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B" w:rsidRDefault="00531D14">
      <w:pPr>
        <w:spacing w:after="120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bCs/>
          <w:szCs w:val="21"/>
        </w:rPr>
        <w:t>第</w:t>
      </w:r>
      <w:r>
        <w:rPr>
          <w:rFonts w:ascii="Times New Roman" w:hAnsi="Times New Roman"/>
          <w:b/>
          <w:bCs/>
          <w:szCs w:val="21"/>
          <w:u w:val="single"/>
        </w:rPr>
        <w:t xml:space="preserve"> 13 </w:t>
      </w:r>
      <w:r>
        <w:rPr>
          <w:rFonts w:ascii="Times New Roman" w:hAnsi="Times New Roman"/>
          <w:b/>
          <w:bCs/>
          <w:szCs w:val="21"/>
        </w:rPr>
        <w:t>次课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Times New Roman" w:hAnsi="Times New Roman"/>
          <w:b/>
          <w:bCs/>
          <w:szCs w:val="21"/>
        </w:rPr>
        <w:t>学时</w:t>
      </w:r>
      <w:r>
        <w:rPr>
          <w:rFonts w:ascii="Times New Roman" w:hAnsi="Times New Roman"/>
          <w:b/>
          <w:bCs/>
          <w:szCs w:val="21"/>
          <w:u w:val="single"/>
        </w:rPr>
        <w:t xml:space="preserve"> 2 </w:t>
      </w:r>
    </w:p>
    <w:tbl>
      <w:tblPr>
        <w:tblStyle w:val="a6"/>
        <w:tblW w:w="9644" w:type="dxa"/>
        <w:tblLayout w:type="fixed"/>
        <w:tblLook w:val="04A0" w:firstRow="1" w:lastRow="0" w:firstColumn="1" w:lastColumn="0" w:noHBand="0" w:noVBand="1"/>
      </w:tblPr>
      <w:tblGrid>
        <w:gridCol w:w="1613"/>
        <w:gridCol w:w="8031"/>
      </w:tblGrid>
      <w:tr w:rsidR="001476AB">
        <w:tc>
          <w:tcPr>
            <w:tcW w:w="1613" w:type="dxa"/>
            <w:vAlign w:val="center"/>
          </w:tcPr>
          <w:p w:rsidR="001476AB" w:rsidRDefault="00531D14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授课章节内容</w:t>
            </w:r>
          </w:p>
        </w:tc>
        <w:tc>
          <w:tcPr>
            <w:tcW w:w="8030" w:type="dxa"/>
          </w:tcPr>
          <w:p w:rsidR="001476AB" w:rsidRDefault="00531D14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第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八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章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有噪信道编码</w:t>
            </w:r>
          </w:p>
        </w:tc>
      </w:tr>
      <w:tr w:rsidR="001476AB">
        <w:tc>
          <w:tcPr>
            <w:tcW w:w="1613" w:type="dxa"/>
            <w:vAlign w:val="center"/>
          </w:tcPr>
          <w:p w:rsidR="001476AB" w:rsidRDefault="001476AB">
            <w:pPr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</w:p>
        </w:tc>
        <w:tc>
          <w:tcPr>
            <w:tcW w:w="8030" w:type="dxa"/>
          </w:tcPr>
          <w:p w:rsidR="001476AB" w:rsidRDefault="00531D14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 xml:space="preserve">8.3 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线性分组码</w:t>
            </w:r>
          </w:p>
        </w:tc>
      </w:tr>
      <w:tr w:rsidR="001476AB">
        <w:tc>
          <w:tcPr>
            <w:tcW w:w="1613" w:type="dxa"/>
          </w:tcPr>
          <w:p w:rsidR="001476AB" w:rsidRDefault="00531D14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教学目标</w:t>
            </w:r>
          </w:p>
        </w:tc>
        <w:tc>
          <w:tcPr>
            <w:tcW w:w="8030" w:type="dxa"/>
          </w:tcPr>
          <w:p w:rsidR="001476AB" w:rsidRDefault="00531D14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教学目标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5</w:t>
            </w:r>
          </w:p>
        </w:tc>
      </w:tr>
      <w:tr w:rsidR="001476AB">
        <w:tc>
          <w:tcPr>
            <w:tcW w:w="1613" w:type="dxa"/>
          </w:tcPr>
          <w:p w:rsidR="001476AB" w:rsidRDefault="00531D14">
            <w:pP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1"/>
              </w:rPr>
              <w:t>支撑毕业要求</w:t>
            </w:r>
          </w:p>
        </w:tc>
        <w:tc>
          <w:tcPr>
            <w:tcW w:w="8030" w:type="dxa"/>
          </w:tcPr>
          <w:p w:rsidR="001476AB" w:rsidRDefault="00531D14">
            <w:pPr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 w:val="20"/>
                <w:szCs w:val="21"/>
              </w:rPr>
              <w:t>毕业要求</w:t>
            </w:r>
            <w:r>
              <w:rPr>
                <w:rFonts w:ascii="Times New Roman" w:hAnsi="Times New Roman"/>
                <w:kern w:val="0"/>
                <w:sz w:val="20"/>
                <w:szCs w:val="21"/>
              </w:rPr>
              <w:t>2-1</w:t>
            </w:r>
          </w:p>
        </w:tc>
      </w:tr>
    </w:tbl>
    <w:p w:rsidR="001476AB" w:rsidRDefault="001476AB">
      <w:pPr>
        <w:rPr>
          <w:rFonts w:ascii="Times New Roman" w:hAnsi="Times New Roman"/>
          <w:b/>
          <w:bCs/>
          <w:szCs w:val="21"/>
        </w:rPr>
      </w:pPr>
    </w:p>
    <w:p w:rsidR="001476AB" w:rsidRDefault="00531D14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教学要求：</w:t>
      </w:r>
    </w:p>
    <w:p w:rsidR="001476AB" w:rsidRDefault="00531D14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知识目标</w:t>
      </w:r>
    </w:p>
    <w:p w:rsidR="001476AB" w:rsidRDefault="00531D14">
      <w:pPr>
        <w:pStyle w:val="a5"/>
        <w:numPr>
          <w:ilvl w:val="0"/>
          <w:numId w:val="2"/>
        </w:numPr>
        <w:snapToGrid w:val="0"/>
        <w:ind w:firstLine="0"/>
        <w:jc w:val="left"/>
        <w:rPr>
          <w:rFonts w:hint="eastAsia"/>
        </w:rPr>
      </w:pPr>
      <w:r>
        <w:t>掌握线性分组码概念</w:t>
      </w:r>
      <w:r>
        <w:t>。</w:t>
      </w:r>
    </w:p>
    <w:p w:rsidR="001476AB" w:rsidRDefault="00531D14">
      <w:pPr>
        <w:pStyle w:val="a5"/>
        <w:numPr>
          <w:ilvl w:val="0"/>
          <w:numId w:val="2"/>
        </w:numPr>
        <w:snapToGrid w:val="0"/>
        <w:ind w:firstLine="0"/>
        <w:jc w:val="left"/>
        <w:rPr>
          <w:rFonts w:hint="eastAsia"/>
        </w:rPr>
      </w:pPr>
      <w:r>
        <w:t>掌握生成矩阵与监督矩阵</w:t>
      </w:r>
    </w:p>
    <w:p w:rsidR="001476AB" w:rsidRDefault="00531D14">
      <w:pPr>
        <w:pStyle w:val="a5"/>
        <w:numPr>
          <w:ilvl w:val="0"/>
          <w:numId w:val="3"/>
        </w:numPr>
        <w:ind w:firstLine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能力目标</w:t>
      </w:r>
    </w:p>
    <w:p w:rsidR="001476AB" w:rsidRDefault="00531D14">
      <w:pPr>
        <w:widowControl/>
        <w:numPr>
          <w:ilvl w:val="0"/>
          <w:numId w:val="4"/>
        </w:numPr>
        <w:ind w:firstLine="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具备</w:t>
      </w:r>
      <w:r>
        <w:rPr>
          <w:rFonts w:ascii="Times New Roman" w:hAnsi="Times New Roman"/>
          <w:color w:val="000000"/>
          <w:szCs w:val="21"/>
        </w:rPr>
        <w:t>给定纠错能力条件下设计线性分组码的能力</w:t>
      </w:r>
      <w:r>
        <w:t>。</w:t>
      </w:r>
    </w:p>
    <w:p w:rsidR="001476AB" w:rsidRDefault="00531D14">
      <w:pPr>
        <w:pStyle w:val="a5"/>
        <w:numPr>
          <w:ilvl w:val="0"/>
          <w:numId w:val="3"/>
        </w:numPr>
        <w:ind w:firstLine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素质目标</w:t>
      </w:r>
    </w:p>
    <w:p w:rsidR="001476AB" w:rsidRDefault="00531D14">
      <w:pPr>
        <w:widowControl/>
        <w:numPr>
          <w:ilvl w:val="0"/>
          <w:numId w:val="4"/>
        </w:numPr>
        <w:ind w:firstLine="0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激发学生对电子信息相关专业课程的学习热情</w:t>
      </w:r>
      <w:r>
        <w:rPr>
          <w:rFonts w:ascii="Times New Roman" w:hAnsi="Times New Roman"/>
          <w:color w:val="000000"/>
          <w:szCs w:val="21"/>
        </w:rPr>
        <w:t>，通过对</w:t>
      </w:r>
      <w:proofErr w:type="gramStart"/>
      <w:r>
        <w:rPr>
          <w:rFonts w:ascii="Times New Roman" w:hAnsi="Times New Roman"/>
          <w:color w:val="000000"/>
          <w:szCs w:val="21"/>
        </w:rPr>
        <w:t>线性分码的</w:t>
      </w:r>
      <w:proofErr w:type="gramEnd"/>
      <w:r>
        <w:rPr>
          <w:rFonts w:ascii="Times New Roman" w:hAnsi="Times New Roman"/>
          <w:color w:val="000000"/>
          <w:szCs w:val="21"/>
        </w:rPr>
        <w:t>学习，扩展提高通信可靠性途径更加广阔的思维。</w:t>
      </w:r>
    </w:p>
    <w:p w:rsidR="001476AB" w:rsidRDefault="00531D14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教学重点与难点</w:t>
      </w:r>
      <w:r>
        <w:rPr>
          <w:rFonts w:ascii="Times New Roman" w:hAnsi="Times New Roman"/>
        </w:rPr>
        <w:t>：</w:t>
      </w:r>
    </w:p>
    <w:p w:rsidR="001476AB" w:rsidRDefault="00531D14">
      <w:pPr>
        <w:pStyle w:val="a5"/>
        <w:numPr>
          <w:ilvl w:val="0"/>
          <w:numId w:val="4"/>
        </w:numPr>
        <w:autoSpaceDE w:val="0"/>
        <w:autoSpaceDN w:val="0"/>
        <w:ind w:firstLine="0"/>
        <w:jc w:val="left"/>
        <w:rPr>
          <w:rFonts w:hint="eastAsia"/>
        </w:rPr>
      </w:pPr>
      <w:r>
        <w:t>生成矩阵与监督矩阵</w:t>
      </w:r>
    </w:p>
    <w:p w:rsidR="001476AB" w:rsidRDefault="00531D14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教学过程设计：</w:t>
      </w:r>
    </w:p>
    <w:p w:rsidR="001476AB" w:rsidRDefault="00531D14">
      <w:pPr>
        <w:rPr>
          <w:rFonts w:hint="eastAsia"/>
        </w:rPr>
      </w:pPr>
      <w:r>
        <w:rPr>
          <w:color w:val="FF0000"/>
        </w:rPr>
        <w:t>课前预习，观看视频</w:t>
      </w:r>
      <w:r>
        <w:rPr>
          <w:color w:val="FF0000"/>
        </w:rPr>
        <w:t>8.6</w:t>
      </w:r>
      <w:r>
        <w:t>，</w:t>
      </w:r>
      <w:r>
        <w:t>通过线性方程组引入线性分分组码的生成矩阵与监督矩阵</w:t>
      </w:r>
    </w:p>
    <w:tbl>
      <w:tblPr>
        <w:tblW w:w="9515" w:type="dxa"/>
        <w:jc w:val="center"/>
        <w:tblLayout w:type="fixed"/>
        <w:tblLook w:val="04A0" w:firstRow="1" w:lastRow="0" w:firstColumn="1" w:lastColumn="0" w:noHBand="0" w:noVBand="1"/>
      </w:tblPr>
      <w:tblGrid>
        <w:gridCol w:w="1098"/>
        <w:gridCol w:w="6966"/>
        <w:gridCol w:w="1451"/>
      </w:tblGrid>
      <w:tr w:rsidR="001476AB">
        <w:trPr>
          <w:trHeight w:val="561"/>
          <w:tblHeader/>
          <w:jc w:val="center"/>
        </w:trPr>
        <w:tc>
          <w:tcPr>
            <w:tcW w:w="8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1476AB" w:rsidRDefault="00531D14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讲授与指导内容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:rsidR="001476AB" w:rsidRDefault="00531D14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b/>
                <w:kern w:val="0"/>
                <w:szCs w:val="21"/>
              </w:rPr>
              <w:t>讲课、互动内容设计</w:t>
            </w:r>
          </w:p>
        </w:tc>
      </w:tr>
      <w:tr w:rsidR="001476AB">
        <w:trPr>
          <w:trHeight w:val="90"/>
          <w:jc w:val="center"/>
        </w:trPr>
        <w:tc>
          <w:tcPr>
            <w:tcW w:w="8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AB" w:rsidRDefault="001476AB">
            <w:pPr>
              <w:spacing w:line="270" w:lineRule="atLeas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  <w:p w:rsidR="001476AB" w:rsidRDefault="00531D14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sz w:val="32"/>
                <w:szCs w:val="32"/>
              </w:rPr>
              <w:t>8.3</w:t>
            </w:r>
            <w:r>
              <w:rPr>
                <w:rFonts w:ascii="宋体" w:hAnsi="宋体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黑体"/>
                <w:sz w:val="32"/>
                <w:szCs w:val="32"/>
              </w:rPr>
              <w:t>线性分组码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奇偶校验码属于线性分组码，它可以由前面提到的</w:t>
            </w:r>
            <w:bookmarkStart w:id="0" w:name="MTBlankEqn"/>
            <w:r>
              <w:object w:dxaOrig="605" w:dyaOrig="403">
                <v:shape id="ole_rId2" o:spid="_x0000_i1025" style="width:30pt;height:20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Equation.DSMT4" ShapeID="ole_rId2" DrawAspect="Content" ObjectID="_1692531693" r:id="rId9"/>
              </w:object>
            </w:r>
            <w:bookmarkEnd w:id="0"/>
            <w:proofErr w:type="gramStart"/>
            <w:r>
              <w:rPr>
                <w:szCs w:val="21"/>
              </w:rPr>
              <w:t>码形式</w:t>
            </w:r>
            <w:proofErr w:type="gramEnd"/>
            <w:r>
              <w:rPr>
                <w:szCs w:val="21"/>
              </w:rPr>
              <w:t>表示。编码器将一个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比特信息分组（信息矢量）转变成一个更长的由给定元素符号集组成的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比特编码分组（编码矢量）。当这个符号集包含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个元素（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）时，与二进制数字相应，称为二进制编码。如不加说明，下面所指的线性分组码均指二进制编码。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比特信息形成</w:t>
            </w:r>
            <w:r>
              <w:object w:dxaOrig="278" w:dyaOrig="298">
                <v:shape id="ole_rId4" o:spid="_x0000_i1026" style="width:14.25pt;height:15pt" coordsize="" o:spt="100" adj="0,,0" path="" stroked="f">
                  <v:stroke joinstyle="miter"/>
                  <v:imagedata r:id="rId10" o:title=""/>
                  <v:formulas/>
                  <v:path o:connecttype="segments"/>
                </v:shape>
                <o:OLEObject Type="Embed" ProgID="Equation.DSMT4" ShapeID="ole_rId4" DrawAspect="Content" ObjectID="_1692531694" r:id="rId11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不同的信息序列，称为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元组（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比特序列），同样，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比特可以形成</w:t>
            </w:r>
            <w:r>
              <w:object w:dxaOrig="278" w:dyaOrig="298">
                <v:shape id="ole_rId6" o:spid="_x0000_i1027" style="width:14.25pt;height:15pt" coordsize="" o:spt="100" adj="0,,0" path="" stroked="f">
                  <v:stroke joinstyle="miter"/>
                  <v:imagedata r:id="rId12" o:title=""/>
                  <v:formulas/>
                  <v:path o:connecttype="segments"/>
                </v:shape>
                <o:OLEObject Type="Embed" ProgID="Equation.DSMT4" ShapeID="ole_rId6" DrawAspect="Content" ObjectID="_1692531695" r:id="rId13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不同的序列，称为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元组。编码过程就是将每个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元组（共</w:t>
            </w:r>
            <w:r>
              <w:object w:dxaOrig="278" w:dyaOrig="298">
                <v:shape id="ole_rId8" o:spid="_x0000_i1028" style="width:14.25pt;height:15pt" coordsize="" o:spt="100" adj="0,,0" path="" stroked="f">
                  <v:stroke joinstyle="miter"/>
                  <v:imagedata r:id="rId14" o:title=""/>
                  <v:formulas/>
                  <v:path o:connecttype="segments"/>
                </v:shape>
                <o:OLEObject Type="Embed" ProgID="Equation.DSMT4" ShapeID="ole_rId8" DrawAspect="Content" ObjectID="_1692531696" r:id="rId15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）映射到</w:t>
            </w:r>
            <w:r>
              <w:object w:dxaOrig="278" w:dyaOrig="298">
                <v:shape id="ole_rId10" o:spid="_x0000_i1029" style="width:14.25pt;height:15pt" coordsize="" o:spt="100" adj="0,,0" path="" stroked="f">
                  <v:stroke joinstyle="miter"/>
                  <v:imagedata r:id="rId16" o:title=""/>
                  <v:formulas/>
                  <v:path o:connecttype="segments"/>
                </v:shape>
                <o:OLEObject Type="Embed" ProgID="Equation.DSMT4" ShapeID="ole_rId10" DrawAspect="Content" ObjectID="_1692531697" r:id="rId17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元组中的一个。分组码是一一对应的编码，即</w:t>
            </w:r>
            <w:r>
              <w:object w:dxaOrig="278" w:dyaOrig="298">
                <v:shape id="ole_rId12" o:spid="_x0000_i1030" style="width:14.25pt;height:15pt" coordsize="" o:spt="100" adj="0,,0" path="" stroked="f">
                  <v:stroke joinstyle="miter"/>
                  <v:imagedata r:id="rId18" o:title=""/>
                  <v:formulas/>
                  <v:path o:connecttype="segments"/>
                </v:shape>
                <o:OLEObject Type="Embed" ProgID="Equation.DSMT4" ShapeID="ole_rId12" DrawAspect="Content" ObjectID="_1692531698" r:id="rId19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元组唯一映射到</w:t>
            </w:r>
            <w:r>
              <w:object w:dxaOrig="278" w:dyaOrig="298">
                <v:shape id="ole_rId14" o:spid="_x0000_i1031" style="width:14.25pt;height:15pt" coordsize="" o:spt="100" adj="0,,0" path="" stroked="f">
                  <v:stroke joinstyle="miter"/>
                  <v:imagedata r:id="rId20" o:title=""/>
                  <v:formulas/>
                  <v:path o:connecttype="segments"/>
                </v:shape>
                <o:OLEObject Type="Embed" ProgID="Equation.DSMT4" ShapeID="ole_rId14" DrawAspect="Content" ObjectID="_1692531699" r:id="rId21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元组，映射可以通过一个查询表实现。</w:t>
            </w:r>
          </w:p>
          <w:p w:rsidR="001476AB" w:rsidRDefault="00531D14">
            <w:pPr>
              <w:spacing w:line="360" w:lineRule="auto"/>
              <w:rPr>
                <w:rFonts w:hint="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8.3.1</w:t>
            </w:r>
            <w:r>
              <w:rPr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30"/>
                <w:szCs w:val="30"/>
              </w:rPr>
              <w:t>矢量空间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所有的二进制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元组组成的集合</w:t>
            </w:r>
            <w:r>
              <w:object w:dxaOrig="259" w:dyaOrig="365">
                <v:shape id="ole_rId16" o:spid="_x0000_i1032" style="width:12.75pt;height:18pt" coordsize="" o:spt="100" adj="0,,0" path="" stroked="f">
                  <v:stroke joinstyle="miter"/>
                  <v:imagedata r:id="rId22" o:title=""/>
                  <v:formulas/>
                  <v:path o:connecttype="segments"/>
                </v:shape>
                <o:OLEObject Type="Embed" ProgID="Equation.DSMT4" ShapeID="ole_rId16" DrawAspect="Content" ObjectID="_1692531700" r:id="rId23"/>
              </w:object>
            </w:r>
            <w:r>
              <w:rPr>
                <w:szCs w:val="21"/>
              </w:rPr>
              <w:t>，称为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的二进制域的矢量空间（</w:t>
            </w:r>
            <w:r>
              <w:rPr>
                <w:szCs w:val="21"/>
              </w:rPr>
              <w:t>vector space</w:t>
            </w:r>
            <w:r>
              <w:rPr>
                <w:szCs w:val="21"/>
              </w:rPr>
              <w:t>）。这个二进制域有两个运算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加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乘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，所有运算的结果都在包含这两个元素的同一集合中。算数运算加</w:t>
            </w:r>
            <w:proofErr w:type="gramStart"/>
            <w:r>
              <w:rPr>
                <w:szCs w:val="21"/>
              </w:rPr>
              <w:t>与乘都由</w:t>
            </w:r>
            <w:proofErr w:type="gramEnd"/>
            <w:r>
              <w:rPr>
                <w:szCs w:val="21"/>
              </w:rPr>
              <w:t>代数域中的规定定义。例如，在一个二进制域中，加与乘的规则如下：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2122" w:dyaOrig="1776">
                <v:shape id="ole_rId18" o:spid="_x0000_i1033" style="width:105.75pt;height:88.5pt" coordsize="" o:spt="100" adj="0,,0" path="" stroked="f">
                  <v:stroke joinstyle="miter"/>
                  <v:imagedata r:id="rId24" o:title=""/>
                  <v:formulas/>
                  <v:path o:connecttype="segments"/>
                </v:shape>
                <o:OLEObject Type="Embed" ProgID="Equation.DSMT4" ShapeID="ole_rId18" DrawAspect="Content" ObjectID="_1692531701" r:id="rId25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proofErr w:type="gramStart"/>
            <w:r>
              <w:rPr>
                <w:szCs w:val="21"/>
              </w:rPr>
              <w:t>加操作</w:t>
            </w:r>
            <w:proofErr w:type="gramEnd"/>
            <w:r>
              <w:rPr>
                <w:szCs w:val="21"/>
              </w:rPr>
              <w:t>用符号</w:t>
            </w:r>
            <w:r>
              <w:object w:dxaOrig="259" w:dyaOrig="278">
                <v:shape id="ole_rId20" o:spid="_x0000_i1034" style="width:12.75pt;height:14.25pt" coordsize="" o:spt="100" adj="0,,0" path="" stroked="f">
                  <v:stroke joinstyle="miter"/>
                  <v:imagedata r:id="rId26" o:title=""/>
                  <v:formulas/>
                  <v:path o:connecttype="segments"/>
                </v:shape>
                <o:OLEObject Type="Embed" ProgID="Equation.DSMT4" ShapeID="ole_rId20" DrawAspect="Content" ObjectID="_1692531702" r:id="rId27"/>
              </w:object>
            </w:r>
            <w:r>
              <w:rPr>
                <w:szCs w:val="21"/>
              </w:rPr>
              <w:t>表示，它是模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运算。二进制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元组的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通常是模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加，但是，为了简单起见，一般用普通的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+”</w:t>
            </w:r>
            <w:r>
              <w:rPr>
                <w:szCs w:val="21"/>
              </w:rPr>
              <w:t>号。</w:t>
            </w:r>
          </w:p>
          <w:p w:rsidR="001476AB" w:rsidRDefault="00531D14">
            <w:pPr>
              <w:spacing w:line="360" w:lineRule="auto"/>
              <w:rPr>
                <w:rFonts w:hint="eastAsia"/>
                <w:szCs w:val="28"/>
              </w:rPr>
            </w:pPr>
            <w:r>
              <w:rPr>
                <w:sz w:val="30"/>
                <w:szCs w:val="30"/>
              </w:rPr>
              <w:lastRenderedPageBreak/>
              <w:t>8.3.2</w:t>
            </w:r>
            <w:r>
              <w:rPr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30"/>
                <w:szCs w:val="30"/>
              </w:rPr>
              <w:t>矢量子空间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矢量空间</w:t>
            </w:r>
            <w:r>
              <w:object w:dxaOrig="259" w:dyaOrig="365">
                <v:shape id="ole_rId22" o:spid="_x0000_i1035" style="width:12.75pt;height:18pt" coordsize="" o:spt="100" adj="0,,0" path="" stroked="f">
                  <v:stroke joinstyle="miter"/>
                  <v:imagedata r:id="rId28" o:title=""/>
                  <v:formulas/>
                  <v:path o:connecttype="segments"/>
                </v:shape>
                <o:OLEObject Type="Embed" ProgID="Equation.DSMT4" ShapeID="ole_rId22" DrawAspect="Content" ObjectID="_1692531703" r:id="rId29"/>
              </w:object>
            </w:r>
            <w:r>
              <w:rPr>
                <w:szCs w:val="21"/>
              </w:rPr>
              <w:t>的一个子集</w:t>
            </w:r>
            <w:r>
              <w:rPr>
                <w:i/>
                <w:iCs/>
                <w:szCs w:val="21"/>
              </w:rPr>
              <w:t>S</w:t>
            </w:r>
            <w:r>
              <w:rPr>
                <w:szCs w:val="21"/>
              </w:rPr>
              <w:t>如果满足以下两个条件，则称为子空间（</w:t>
            </w:r>
            <w:r>
              <w:rPr>
                <w:szCs w:val="21"/>
              </w:rPr>
              <w:t>subspace</w:t>
            </w:r>
            <w:r>
              <w:rPr>
                <w:szCs w:val="21"/>
              </w:rPr>
              <w:t>）：</w:t>
            </w:r>
          </w:p>
          <w:p w:rsidR="001476AB" w:rsidRDefault="00531D14">
            <w:pPr>
              <w:numPr>
                <w:ilvl w:val="0"/>
                <w:numId w:val="5"/>
              </w:numPr>
              <w:rPr>
                <w:rFonts w:hint="eastAsia"/>
                <w:szCs w:val="21"/>
              </w:rPr>
            </w:pPr>
            <w:r>
              <w:rPr>
                <w:szCs w:val="21"/>
              </w:rPr>
              <w:t>全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矢量在</w:t>
            </w:r>
            <w:r>
              <w:rPr>
                <w:i/>
                <w:iCs/>
                <w:szCs w:val="21"/>
              </w:rPr>
              <w:t>S</w:t>
            </w:r>
            <w:r>
              <w:rPr>
                <w:szCs w:val="21"/>
              </w:rPr>
              <w:t>中。</w:t>
            </w:r>
          </w:p>
          <w:p w:rsidR="001476AB" w:rsidRDefault="00531D14">
            <w:pPr>
              <w:numPr>
                <w:ilvl w:val="0"/>
                <w:numId w:val="5"/>
              </w:numPr>
              <w:rPr>
                <w:rFonts w:hint="eastAsia"/>
                <w:szCs w:val="21"/>
              </w:rPr>
            </w:pPr>
            <w:r>
              <w:rPr>
                <w:i/>
                <w:iCs/>
                <w:szCs w:val="21"/>
              </w:rPr>
              <w:t>S</w:t>
            </w:r>
            <w:r>
              <w:rPr>
                <w:szCs w:val="21"/>
              </w:rPr>
              <w:t>中任意两个矢量的和也在</w:t>
            </w:r>
            <w:r>
              <w:rPr>
                <w:i/>
                <w:iCs/>
                <w:szCs w:val="21"/>
              </w:rPr>
              <w:t>S</w:t>
            </w:r>
            <w:r>
              <w:rPr>
                <w:szCs w:val="21"/>
              </w:rPr>
              <w:t>中（即满足封闭性）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这些性质是线性分组码（</w:t>
            </w:r>
            <w:r>
              <w:rPr>
                <w:szCs w:val="21"/>
              </w:rPr>
              <w:t>linear block code</w:t>
            </w:r>
            <w:r>
              <w:rPr>
                <w:szCs w:val="21"/>
              </w:rPr>
              <w:t>）的基本性质。假设</w:t>
            </w:r>
            <w:r>
              <w:object w:dxaOrig="240" w:dyaOrig="365">
                <v:shape id="ole_rId24" o:spid="_x0000_i1036" style="width:12pt;height:18pt" coordsize="" o:spt="100" adj="0,,0" path="" stroked="f">
                  <v:stroke joinstyle="miter"/>
                  <v:imagedata r:id="rId30" o:title=""/>
                  <v:formulas/>
                  <v:path o:connecttype="segments"/>
                </v:shape>
                <o:OLEObject Type="Embed" ProgID="Equation.DSMT4" ShapeID="ole_rId24" DrawAspect="Content" ObjectID="_1692531704" r:id="rId31"/>
              </w:object>
            </w:r>
            <w:r>
              <w:rPr>
                <w:szCs w:val="21"/>
              </w:rPr>
              <w:t>和</w:t>
            </w:r>
            <w:r>
              <w:object w:dxaOrig="259" w:dyaOrig="384">
                <v:shape id="ole_rId26" o:spid="_x0000_i1037" style="width:12.75pt;height:19.5pt" coordsize="" o:spt="100" adj="0,,0" path="" stroked="f">
                  <v:stroke joinstyle="miter"/>
                  <v:imagedata r:id="rId32" o:title=""/>
                  <v:formulas/>
                  <v:path o:connecttype="segments"/>
                </v:shape>
                <o:OLEObject Type="Embed" ProgID="Equation.DSMT4" ShapeID="ole_rId26" DrawAspect="Content" ObjectID="_1692531705" r:id="rId33"/>
              </w:object>
            </w:r>
            <w:r>
              <w:rPr>
                <w:szCs w:val="21"/>
              </w:rPr>
              <w:t>是</w:t>
            </w:r>
            <w:r>
              <w:object w:dxaOrig="605" w:dyaOrig="403">
                <v:shape id="ole_rId28" o:spid="_x0000_i1038" style="width:30pt;height:20.25pt" coordsize="" o:spt="100" adj="0,,0" path="" stroked="f">
                  <v:stroke joinstyle="miter"/>
                  <v:imagedata r:id="rId34" o:title=""/>
                  <v:formulas/>
                  <v:path o:connecttype="segments"/>
                </v:shape>
                <o:OLEObject Type="Embed" ProgID="Equation.DSMT4" ShapeID="ole_rId28" DrawAspect="Content" ObjectID="_1692531706" r:id="rId35"/>
              </w:object>
            </w:r>
            <w:r>
              <w:rPr>
                <w:szCs w:val="21"/>
              </w:rPr>
              <w:t>二进制分组码中的两个码字（或码矢量），当且仅当</w:t>
            </w:r>
            <w:r>
              <w:object w:dxaOrig="922" w:dyaOrig="442">
                <v:shape id="ole_rId30" o:spid="_x0000_i1039" style="width:45.75pt;height:21.75pt" coordsize="" o:spt="100" adj="0,,0" path="" stroked="f">
                  <v:stroke joinstyle="miter"/>
                  <v:imagedata r:id="rId36" o:title=""/>
                  <v:formulas/>
                  <v:path o:connecttype="segments"/>
                </v:shape>
                <o:OLEObject Type="Embed" ProgID="Equation.DSMT4" ShapeID="ole_rId30" DrawAspect="Content" ObjectID="_1692531707" r:id="rId37"/>
              </w:object>
            </w:r>
            <w:r>
              <w:rPr>
                <w:szCs w:val="21"/>
              </w:rPr>
              <w:t>也是一个码矢量时，这个码才是线性的。一个线性分组码，它的子集以外的矢量不能由该子集内的码字相加产生。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例如，矢量空间</w:t>
            </w:r>
            <w:r>
              <w:object w:dxaOrig="259" w:dyaOrig="365">
                <v:shape id="ole_rId32" o:spid="_x0000_i1040" style="width:12.75pt;height:18pt" coordsize="" o:spt="100" adj="0,,0" path="" stroked="f">
                  <v:stroke joinstyle="miter"/>
                  <v:imagedata r:id="rId38" o:title=""/>
                  <v:formulas/>
                  <v:path o:connecttype="segments"/>
                </v:shape>
                <o:OLEObject Type="Embed" ProgID="Equation.DSMT4" ShapeID="ole_rId32" DrawAspect="Content" ObjectID="_1692531708" r:id="rId39"/>
              </w:object>
            </w:r>
            <w:r>
              <w:rPr>
                <w:szCs w:val="21"/>
              </w:rPr>
              <w:t>总共由下面的</w:t>
            </w:r>
            <w:r>
              <w:object w:dxaOrig="758" w:dyaOrig="317">
                <v:shape id="ole_rId34" o:spid="_x0000_i1041" style="width:38.25pt;height:15.75pt" coordsize="" o:spt="100" adj="0,,0" path="" stroked="f">
                  <v:stroke joinstyle="miter"/>
                  <v:imagedata r:id="rId40" o:title=""/>
                  <v:formulas/>
                  <v:path o:connecttype="segments"/>
                </v:shape>
                <o:OLEObject Type="Embed" ProgID="Equation.DSMT4" ShapeID="ole_rId34" DrawAspect="Content" ObjectID="_1692531709" r:id="rId41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4</w:t>
            </w:r>
            <w:r>
              <w:rPr>
                <w:szCs w:val="21"/>
              </w:rPr>
              <w:t>元组组成：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4704" w:dyaOrig="682">
                <v:shape id="ole_rId36" o:spid="_x0000_i1042" style="width:235.5pt;height:33.75pt" coordsize="" o:spt="100" adj="0,,0" path="" stroked="f">
                  <v:stroke joinstyle="miter"/>
                  <v:imagedata r:id="rId42" o:title=""/>
                  <v:formulas/>
                  <v:path o:connecttype="segments"/>
                </v:shape>
                <o:OLEObject Type="Embed" ProgID="Equation.DSMT4" ShapeID="ole_rId36" DrawAspect="Content" ObjectID="_1692531710" r:id="rId43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由</w:t>
            </w:r>
            <w:r>
              <w:object w:dxaOrig="259" w:dyaOrig="365">
                <v:shape id="ole_rId38" o:spid="_x0000_i1043" style="width:12.75pt;height:18pt" coordsize="" o:spt="100" adj="0,,0" path="" stroked="f">
                  <v:stroke joinstyle="miter"/>
                  <v:imagedata r:id="rId44" o:title=""/>
                  <v:formulas/>
                  <v:path o:connecttype="segments"/>
                </v:shape>
                <o:OLEObject Type="Embed" ProgID="Equation.DSMT4" ShapeID="ole_rId38" DrawAspect="Content" ObjectID="_1692531711" r:id="rId45"/>
              </w:object>
            </w:r>
            <w:r>
              <w:rPr>
                <w:szCs w:val="21"/>
              </w:rPr>
              <w:t>形成的一个子集如下：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2582" w:dyaOrig="317">
                <v:shape id="ole_rId40" o:spid="_x0000_i1044" style="width:129pt;height:15.75pt" coordsize="" o:spt="100" adj="0,,0" path="" stroked="f">
                  <v:stroke joinstyle="miter"/>
                  <v:imagedata r:id="rId46" o:title=""/>
                  <v:formulas/>
                  <v:path o:connecttype="segments"/>
                </v:shape>
                <o:OLEObject Type="Embed" ProgID="Equation.DSMT4" ShapeID="ole_rId40" DrawAspect="Content" ObjectID="_1692531712" r:id="rId47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容易证明，任意两个矢量的和只能得到子集中的其他成员。一个由</w:t>
            </w:r>
            <w:r>
              <w:object w:dxaOrig="278" w:dyaOrig="298">
                <v:shape id="ole_rId42" o:spid="_x0000_i1045" style="width:14.25pt;height:15pt" coordsize="" o:spt="100" adj="0,,0" path="" stroked="f">
                  <v:stroke joinstyle="miter"/>
                  <v:imagedata r:id="rId48" o:title=""/>
                  <v:formulas/>
                  <v:path o:connecttype="segments"/>
                </v:shape>
                <o:OLEObject Type="Embed" ProgID="Equation.DSMT4" ShapeID="ole_rId42" DrawAspect="Content" ObjectID="_1692531713" r:id="rId49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元组组成的集合称为线性分组码，当且仅当它是所有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元组的矢量空间</w:t>
            </w:r>
            <w:r>
              <w:object w:dxaOrig="259" w:dyaOrig="365">
                <v:shape id="ole_rId44" o:spid="_x0000_i1046" style="width:12.75pt;height:18pt" coordsize="" o:spt="100" adj="0,,0" path="" stroked="f">
                  <v:stroke joinstyle="miter"/>
                  <v:imagedata r:id="rId50" o:title=""/>
                  <v:formulas/>
                  <v:path o:connecttype="segments"/>
                </v:shape>
                <o:OLEObject Type="Embed" ProgID="Equation.DSMT4" ShapeID="ole_rId44" DrawAspect="Content" ObjectID="_1692531714" r:id="rId51"/>
              </w:object>
            </w:r>
            <w:r>
              <w:rPr>
                <w:szCs w:val="21"/>
              </w:rPr>
              <w:t>的一个子集。图</w:t>
            </w:r>
            <w:r>
              <w:rPr>
                <w:szCs w:val="21"/>
              </w:rPr>
              <w:t>8.4</w:t>
            </w:r>
            <w:r>
              <w:rPr>
                <w:szCs w:val="21"/>
              </w:rPr>
              <w:t>用一个简单的几何结构类比线性分组码的结构。假设矢量空间</w:t>
            </w:r>
            <w:r>
              <w:object w:dxaOrig="259" w:dyaOrig="365">
                <v:shape id="ole_rId46" o:spid="_x0000_i1047" style="width:12.75pt;height:18pt" coordsize="" o:spt="100" adj="0,,0" path="" stroked="f">
                  <v:stroke joinstyle="miter"/>
                  <v:imagedata r:id="rId52" o:title=""/>
                  <v:formulas/>
                  <v:path o:connecttype="segments"/>
                </v:shape>
                <o:OLEObject Type="Embed" ProgID="Equation.DSMT4" ShapeID="ole_rId46" DrawAspect="Content" ObjectID="_1692531715" r:id="rId53"/>
              </w:object>
            </w:r>
            <w:r>
              <w:rPr>
                <w:szCs w:val="21"/>
              </w:rPr>
              <w:t>包含个</w:t>
            </w:r>
            <w:r>
              <w:object w:dxaOrig="278" w:dyaOrig="298">
                <v:shape id="ole_rId48" o:spid="_x0000_i1048" style="width:14.25pt;height:15pt" coordsize="" o:spt="100" adj="0,,0" path="" stroked="f">
                  <v:stroke joinstyle="miter"/>
                  <v:imagedata r:id="rId54" o:title=""/>
                  <v:formulas/>
                  <v:path o:connecttype="segments"/>
                </v:shape>
                <o:OLEObject Type="Embed" ProgID="Equation.DSMT4" ShapeID="ole_rId48" DrawAspect="Content" ObjectID="_1692531716" r:id="rId55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元组，矢量空间中的</w:t>
            </w:r>
            <w:r>
              <w:object w:dxaOrig="278" w:dyaOrig="298">
                <v:shape id="ole_rId50" o:spid="_x0000_i1049" style="width:14.25pt;height:15pt" coordsize="" o:spt="100" adj="0,,0" path="" stroked="f">
                  <v:stroke joinstyle="miter"/>
                  <v:imagedata r:id="rId56" o:title=""/>
                  <v:formulas/>
                  <v:path o:connecttype="segments"/>
                </v:shape>
                <o:OLEObject Type="Embed" ProgID="Equation.DSMT4" ShapeID="ole_rId50" DrawAspect="Content" ObjectID="_1692531717" r:id="rId57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元组的子集组成一个子空间。这</w:t>
            </w:r>
            <w:r>
              <w:object w:dxaOrig="278" w:dyaOrig="298">
                <v:shape id="ole_rId52" o:spid="_x0000_i1050" style="width:14.25pt;height:15pt" coordsize="" o:spt="100" adj="0,,0" path="" stroked="f">
                  <v:stroke joinstyle="miter"/>
                  <v:imagedata r:id="rId58" o:title=""/>
                  <v:formulas/>
                  <v:path o:connecttype="segments"/>
                </v:shape>
                <o:OLEObject Type="Embed" ProgID="Equation.DSMT4" ShapeID="ole_rId52" DrawAspect="Content" ObjectID="_1692531718" r:id="rId59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矢量或点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稀疏分布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在大量的</w:t>
            </w:r>
            <w:r>
              <w:object w:dxaOrig="278" w:dyaOrig="298">
                <v:shape id="ole_rId54" o:spid="_x0000_i1051" style="width:14.25pt;height:15pt" coordsize="" o:spt="100" adj="0,,0" path="" stroked="f">
                  <v:stroke joinstyle="miter"/>
                  <v:imagedata r:id="rId60" o:title=""/>
                  <v:formulas/>
                  <v:path o:connecttype="segments"/>
                </v:shape>
                <o:OLEObject Type="Embed" ProgID="Equation.DSMT4" ShapeID="ole_rId54" DrawAspect="Content" ObjectID="_1692531719" r:id="rId61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点中，表示合法和</w:t>
            </w:r>
            <w:proofErr w:type="gramStart"/>
            <w:r>
              <w:rPr>
                <w:szCs w:val="21"/>
              </w:rPr>
              <w:t>许用</w:t>
            </w:r>
            <w:proofErr w:type="gramEnd"/>
            <w:r>
              <w:rPr>
                <w:szCs w:val="21"/>
              </w:rPr>
              <w:t>码字（</w:t>
            </w:r>
            <w:r>
              <w:rPr>
                <w:szCs w:val="21"/>
              </w:rPr>
              <w:t xml:space="preserve">legitimate or allowable </w:t>
            </w:r>
            <w:proofErr w:type="spellStart"/>
            <w:r>
              <w:rPr>
                <w:szCs w:val="21"/>
              </w:rPr>
              <w:t>codeword</w:t>
            </w:r>
            <w:proofErr w:type="spellEnd"/>
            <w:r>
              <w:rPr>
                <w:szCs w:val="21"/>
              </w:rPr>
              <w:t>）。信息被编码为</w:t>
            </w:r>
            <w:r>
              <w:object w:dxaOrig="278" w:dyaOrig="298">
                <v:shape id="ole_rId56" o:spid="_x0000_i1052" style="width:14.25pt;height:15pt" coordsize="" o:spt="100" adj="0,,0" path="" stroked="f">
                  <v:stroke joinstyle="miter"/>
                  <v:imagedata r:id="rId62" o:title=""/>
                  <v:formulas/>
                  <v:path o:connecttype="segments"/>
                </v:shape>
                <o:OLEObject Type="Embed" ProgID="Equation.DSMT4" ShapeID="ole_rId56" DrawAspect="Content" ObjectID="_1692531720" r:id="rId63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许用码矢量中的一个，然后发送。由于信道中存在噪声，接收到的可能是一个受干扰的码字。如果这个受干扰的码字与有效的码字相差不是很远，译码器可以将信息正确译码。选择一个特定编码的基本目标与选择一</w:t>
            </w:r>
            <w:r>
              <w:rPr>
                <w:szCs w:val="21"/>
              </w:rPr>
              <w:t>个调制波形集是相似的，可以根据图</w:t>
            </w:r>
            <w:r>
              <w:rPr>
                <w:szCs w:val="21"/>
              </w:rPr>
              <w:t>8.4</w:t>
            </w:r>
            <w:r>
              <w:rPr>
                <w:szCs w:val="21"/>
              </w:rPr>
              <w:t>表述如下：</w:t>
            </w:r>
          </w:p>
          <w:p w:rsidR="001476AB" w:rsidRDefault="00531D14">
            <w:pPr>
              <w:numPr>
                <w:ilvl w:val="0"/>
                <w:numId w:val="6"/>
              </w:numPr>
              <w:rPr>
                <w:rFonts w:hint="eastAsia"/>
                <w:szCs w:val="21"/>
              </w:rPr>
            </w:pPr>
            <w:r>
              <w:rPr>
                <w:szCs w:val="21"/>
              </w:rPr>
              <w:t>用尽可能多的码字构造</w:t>
            </w:r>
            <w:r>
              <w:object w:dxaOrig="259" w:dyaOrig="365">
                <v:shape id="ole_rId58" o:spid="_x0000_i1053" style="width:12.75pt;height:18pt" coordsize="" o:spt="100" adj="0,,0" path="" stroked="f">
                  <v:stroke joinstyle="miter"/>
                  <v:imagedata r:id="rId64" o:title=""/>
                  <v:formulas/>
                  <v:path o:connecttype="segments"/>
                </v:shape>
                <o:OLEObject Type="Embed" ProgID="Equation.DSMT4" ShapeID="ole_rId58" DrawAspect="Content" ObjectID="_1692531721" r:id="rId65"/>
              </w:object>
            </w:r>
            <w:r>
              <w:rPr>
                <w:szCs w:val="21"/>
              </w:rPr>
              <w:t>空间，以争取高的编码效率。也就是说，希望使用很少的冗余度（附加带宽）。</w:t>
            </w:r>
          </w:p>
          <w:p w:rsidR="001476AB" w:rsidRDefault="00531D14">
            <w:pPr>
              <w:numPr>
                <w:ilvl w:val="0"/>
                <w:numId w:val="6"/>
              </w:numPr>
              <w:rPr>
                <w:rFonts w:hint="eastAsia"/>
                <w:szCs w:val="21"/>
              </w:rPr>
            </w:pPr>
            <w:r>
              <w:rPr>
                <w:szCs w:val="21"/>
              </w:rPr>
              <w:t>希望码字间的距离越远越好，这样即使矢量在传输中受到干扰，它们仍然能以很高的概率被正确译码。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3454400" cy="2474595"/>
                  <wp:effectExtent l="0" t="0" r="0" b="0"/>
                  <wp:docPr id="1" name="图片 3" descr="{DG3BEV$MBX7~)`S(DY4BS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{DG3BEV$MBX7~)`S(DY4BS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0" cy="247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76AB" w:rsidRDefault="00531D14">
            <w:pPr>
              <w:jc w:val="center"/>
              <w:rPr>
                <w:rFonts w:eastAsiaTheme="minorEastAsia" w:hint="eastAsia"/>
                <w:szCs w:val="21"/>
              </w:rPr>
            </w:pPr>
            <w:r>
              <w:rPr>
                <w:rFonts w:eastAsiaTheme="minorEastAsia"/>
                <w:szCs w:val="21"/>
              </w:rPr>
              <w:t>图</w:t>
            </w:r>
            <w:r>
              <w:rPr>
                <w:rFonts w:eastAsiaTheme="minorEastAsia"/>
                <w:szCs w:val="21"/>
              </w:rPr>
              <w:t xml:space="preserve">8.4 </w:t>
            </w:r>
            <w:r>
              <w:rPr>
                <w:rFonts w:eastAsiaTheme="minorEastAsia"/>
                <w:szCs w:val="21"/>
              </w:rPr>
              <w:t>线性分组码结构</w:t>
            </w:r>
          </w:p>
          <w:p w:rsidR="001476AB" w:rsidRDefault="00531D14">
            <w:pPr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 xml:space="preserve">8.3.3 </w:t>
            </w:r>
            <w:r>
              <w:rPr>
                <w:sz w:val="30"/>
                <w:szCs w:val="30"/>
              </w:rPr>
              <w:t>（</w:t>
            </w:r>
            <w:r>
              <w:rPr>
                <w:sz w:val="30"/>
                <w:szCs w:val="30"/>
              </w:rPr>
              <w:t>6,3</w:t>
            </w:r>
            <w:r>
              <w:rPr>
                <w:sz w:val="30"/>
                <w:szCs w:val="30"/>
              </w:rPr>
              <w:t>）</w:t>
            </w:r>
            <w:r>
              <w:rPr>
                <w:rFonts w:ascii="黑体" w:eastAsia="黑体" w:hAnsi="黑体"/>
                <w:sz w:val="30"/>
                <w:szCs w:val="30"/>
              </w:rPr>
              <w:t>线性分组码举例</w:t>
            </w:r>
          </w:p>
          <w:p w:rsidR="001476AB" w:rsidRDefault="00531D1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考察这样一个（</w:t>
            </w:r>
            <w:r>
              <w:rPr>
                <w:rFonts w:ascii="宋体" w:hAnsi="宋体"/>
                <w:szCs w:val="21"/>
              </w:rPr>
              <w:t>6,3</w:t>
            </w:r>
            <w:r>
              <w:rPr>
                <w:rFonts w:ascii="宋体" w:hAnsi="宋体"/>
                <w:szCs w:val="21"/>
              </w:rPr>
              <w:t>）码，它有</w:t>
            </w:r>
            <w:r>
              <w:object w:dxaOrig="1104" w:dyaOrig="317">
                <v:shape id="ole_rId61" o:spid="_x0000_i1054" style="width:55.5pt;height:15.75pt" coordsize="" o:spt="100" adj="0,,0" path="" stroked="f">
                  <v:stroke joinstyle="miter"/>
                  <v:imagedata r:id="rId67" o:title=""/>
                  <v:formulas/>
                  <v:path o:connecttype="segments"/>
                </v:shape>
                <o:OLEObject Type="Embed" ProgID="Equation.DSMT4" ShapeID="ole_rId61" DrawAspect="Content" ObjectID="_1692531722" r:id="rId68"/>
              </w:object>
            </w:r>
            <w:proofErr w:type="gramStart"/>
            <w:r>
              <w:rPr>
                <w:rFonts w:ascii="宋体" w:hAnsi="宋体"/>
                <w:szCs w:val="21"/>
              </w:rPr>
              <w:t>个</w:t>
            </w:r>
            <w:proofErr w:type="gramEnd"/>
            <w:r>
              <w:rPr>
                <w:rFonts w:ascii="宋体" w:hAnsi="宋体"/>
                <w:szCs w:val="21"/>
              </w:rPr>
              <w:t>信息矢量，共有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/>
                <w:szCs w:val="21"/>
              </w:rPr>
              <w:t>个码字；在</w:t>
            </w:r>
            <w:r>
              <w:object w:dxaOrig="259" w:dyaOrig="365">
                <v:shape id="ole_rId63" o:spid="_x0000_i1055" style="width:12.75pt;height:18pt" coordsize="" o:spt="100" adj="0,,0" path="" stroked="f">
                  <v:stroke joinstyle="miter"/>
                  <v:imagedata r:id="rId69" o:title=""/>
                  <v:formulas/>
                  <v:path o:connecttype="segments"/>
                </v:shape>
                <o:OLEObject Type="Embed" ProgID="Equation.DSMT4" ShapeID="ole_rId63" DrawAspect="Content" ObjectID="_1692531723" r:id="rId70"/>
              </w:object>
            </w:r>
            <w:r>
              <w:rPr>
                <w:rFonts w:ascii="宋体" w:hAnsi="宋体"/>
                <w:szCs w:val="21"/>
              </w:rPr>
              <w:t>空间中有</w:t>
            </w:r>
            <w:r>
              <w:object w:dxaOrig="1238" w:dyaOrig="317">
                <v:shape id="ole_rId65" o:spid="_x0000_i1056" style="width:62.25pt;height:15.75pt" coordsize="" o:spt="100" adj="0,,0" path="" stroked="f">
                  <v:stroke joinstyle="miter"/>
                  <v:imagedata r:id="rId71" o:title=""/>
                  <v:formulas/>
                  <v:path o:connecttype="segments"/>
                </v:shape>
                <o:OLEObject Type="Embed" ProgID="Equation.DSMT4" ShapeID="ole_rId65" DrawAspect="Content" ObjectID="_1692531724" r:id="rId72"/>
              </w:object>
            </w:r>
            <w:proofErr w:type="gramStart"/>
            <w:r>
              <w:rPr>
                <w:rFonts w:ascii="宋体" w:hAnsi="宋体"/>
                <w:szCs w:val="21"/>
              </w:rPr>
              <w:t>个</w:t>
            </w:r>
            <w:proofErr w:type="gramEnd"/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元组。</w:t>
            </w:r>
          </w:p>
          <w:p w:rsidR="001476AB" w:rsidRDefault="00531D1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可以验证，表</w:t>
            </w:r>
            <w:r>
              <w:rPr>
                <w:rFonts w:ascii="宋体" w:hAnsi="宋体"/>
                <w:szCs w:val="21"/>
              </w:rPr>
              <w:t>8.2</w:t>
            </w:r>
            <w:r>
              <w:rPr>
                <w:rFonts w:ascii="宋体" w:hAnsi="宋体"/>
                <w:szCs w:val="21"/>
              </w:rPr>
              <w:t>所示的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/>
                <w:szCs w:val="21"/>
              </w:rPr>
              <w:t>个码字形成</w:t>
            </w:r>
            <w:r>
              <w:object w:dxaOrig="259" w:dyaOrig="365">
                <v:shape id="ole_rId67" o:spid="_x0000_i1057" style="width:12.75pt;height:18pt" coordsize="" o:spt="100" adj="0,,0" path="" stroked="f">
                  <v:stroke joinstyle="miter"/>
                  <v:imagedata r:id="rId73" o:title=""/>
                  <v:formulas/>
                  <v:path o:connecttype="segments"/>
                </v:shape>
                <o:OLEObject Type="Embed" ProgID="Equation.DSMT4" ShapeID="ole_rId67" DrawAspect="Content" ObjectID="_1692531725" r:id="rId74"/>
              </w:object>
            </w:r>
            <w:r>
              <w:rPr>
                <w:rFonts w:ascii="宋体" w:hAnsi="宋体"/>
                <w:szCs w:val="21"/>
              </w:rPr>
              <w:t>的一个子空间（包括全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矢量，任意两个码字和形成子空间的另一个码字）。所以，这些码字代表一个线性分组码。现在存在这样一个问题，怎样为（</w:t>
            </w:r>
            <w:r>
              <w:rPr>
                <w:rFonts w:ascii="宋体" w:hAnsi="宋体"/>
                <w:szCs w:val="21"/>
              </w:rPr>
              <w:t>6,3</w:t>
            </w:r>
            <w:r>
              <w:rPr>
                <w:rFonts w:ascii="宋体" w:hAnsi="宋体"/>
                <w:szCs w:val="21"/>
              </w:rPr>
              <w:t>）码指定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ascii="宋体" w:hAnsi="宋体"/>
                <w:szCs w:val="21"/>
              </w:rPr>
              <w:t>码字到信息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/>
                <w:szCs w:val="21"/>
              </w:rPr>
              <w:t>间的映射关系？对于给定的</w:t>
            </w:r>
            <w:r>
              <w:object w:dxaOrig="605" w:dyaOrig="403">
                <v:shape id="ole_rId69" o:spid="_x0000_i1058" style="width:30pt;height:20.25pt" coordsize="" o:spt="100" adj="0,,0" path="" stroked="f">
                  <v:stroke joinstyle="miter"/>
                  <v:imagedata r:id="rId75" o:title=""/>
                  <v:formulas/>
                  <v:path o:connecttype="segments"/>
                </v:shape>
                <o:OLEObject Type="Embed" ProgID="Equation.DSMT4" ShapeID="ole_rId69" DrawAspect="Content" ObjectID="_1692531726" r:id="rId76"/>
              </w:object>
            </w:r>
            <w:r>
              <w:rPr>
                <w:rFonts w:ascii="宋体" w:hAnsi="宋体"/>
                <w:szCs w:val="21"/>
              </w:rPr>
              <w:t>码，映射关系并非是唯一的，当然选择也不是任意的。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表</w:t>
            </w:r>
            <w:r>
              <w:rPr>
                <w:szCs w:val="21"/>
              </w:rPr>
              <w:t xml:space="preserve">8.2 </w:t>
            </w:r>
            <w:r>
              <w:rPr>
                <w:szCs w:val="21"/>
              </w:rPr>
              <w:t>信息和码字间的映射关系</w:t>
            </w:r>
          </w:p>
          <w:tbl>
            <w:tblPr>
              <w:tblStyle w:val="a6"/>
              <w:tblW w:w="7620" w:type="dxa"/>
              <w:tblLayout w:type="fixed"/>
              <w:tblLook w:val="04A0" w:firstRow="1" w:lastRow="0" w:firstColumn="1" w:lastColumn="0" w:noHBand="0" w:noVBand="1"/>
            </w:tblPr>
            <w:tblGrid>
              <w:gridCol w:w="3811"/>
              <w:gridCol w:w="3809"/>
            </w:tblGrid>
            <w:tr w:rsidR="001476AB">
              <w:trPr>
                <w:trHeight w:val="267"/>
              </w:trPr>
              <w:tc>
                <w:tcPr>
                  <w:tcW w:w="3810" w:type="dxa"/>
                  <w:tcBorders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信息矢量</w:t>
                  </w:r>
                </w:p>
              </w:tc>
              <w:tc>
                <w:tcPr>
                  <w:tcW w:w="3809" w:type="dxa"/>
                  <w:tcBorders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码字</w:t>
                  </w:r>
                </w:p>
              </w:tc>
            </w:tr>
            <w:tr w:rsidR="001476AB">
              <w:trPr>
                <w:trHeight w:val="267"/>
              </w:trPr>
              <w:tc>
                <w:tcPr>
                  <w:tcW w:w="381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380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00000</w:t>
                  </w:r>
                </w:p>
              </w:tc>
            </w:tr>
            <w:tr w:rsidR="001476AB">
              <w:trPr>
                <w:trHeight w:val="259"/>
              </w:trPr>
              <w:tc>
                <w:tcPr>
                  <w:tcW w:w="3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110100</w:t>
                  </w:r>
                </w:p>
              </w:tc>
            </w:tr>
            <w:tr w:rsidR="001476AB">
              <w:trPr>
                <w:trHeight w:val="259"/>
              </w:trPr>
              <w:tc>
                <w:tcPr>
                  <w:tcW w:w="3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011010</w:t>
                  </w:r>
                </w:p>
              </w:tc>
            </w:tr>
            <w:tr w:rsidR="001476AB">
              <w:trPr>
                <w:trHeight w:val="259"/>
              </w:trPr>
              <w:tc>
                <w:tcPr>
                  <w:tcW w:w="3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101110</w:t>
                  </w:r>
                </w:p>
              </w:tc>
            </w:tr>
            <w:tr w:rsidR="001476AB">
              <w:trPr>
                <w:trHeight w:val="259"/>
              </w:trPr>
              <w:tc>
                <w:tcPr>
                  <w:tcW w:w="3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001</w:t>
                  </w:r>
                </w:p>
              </w:tc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101001</w:t>
                  </w:r>
                </w:p>
              </w:tc>
            </w:tr>
            <w:tr w:rsidR="001476AB">
              <w:trPr>
                <w:trHeight w:val="259"/>
              </w:trPr>
              <w:tc>
                <w:tcPr>
                  <w:tcW w:w="3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101</w:t>
                  </w:r>
                </w:p>
              </w:tc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011101</w:t>
                  </w:r>
                </w:p>
              </w:tc>
            </w:tr>
            <w:tr w:rsidR="001476AB">
              <w:trPr>
                <w:trHeight w:val="259"/>
              </w:trPr>
              <w:tc>
                <w:tcPr>
                  <w:tcW w:w="3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011</w:t>
                  </w:r>
                </w:p>
              </w:tc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110011</w:t>
                  </w:r>
                </w:p>
              </w:tc>
            </w:tr>
            <w:tr w:rsidR="001476AB">
              <w:trPr>
                <w:trHeight w:val="267"/>
              </w:trPr>
              <w:tc>
                <w:tcPr>
                  <w:tcW w:w="3810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380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000111</w:t>
                  </w:r>
                </w:p>
              </w:tc>
            </w:tr>
          </w:tbl>
          <w:p w:rsidR="001476AB" w:rsidRDefault="00531D14">
            <w:pPr>
              <w:spacing w:line="360" w:lineRule="auto"/>
              <w:rPr>
                <w:rFonts w:hint="eastAsia"/>
              </w:rPr>
            </w:pPr>
            <w:r>
              <w:rPr>
                <w:sz w:val="30"/>
                <w:szCs w:val="30"/>
              </w:rPr>
              <w:t>8.3.4</w:t>
            </w:r>
            <w:r>
              <w:rPr>
                <w:rFonts w:ascii="黑体" w:eastAsia="黑体" w:hAnsi="黑体"/>
                <w:sz w:val="30"/>
                <w:szCs w:val="30"/>
              </w:rPr>
              <w:t>生成矩阵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当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很大时，编码器查询表（</w:t>
            </w:r>
            <w:r>
              <w:rPr>
                <w:szCs w:val="21"/>
              </w:rPr>
              <w:t>table look-up</w:t>
            </w:r>
            <w:r>
              <w:rPr>
                <w:szCs w:val="21"/>
              </w:rPr>
              <w:t>）的实现比较复杂。对一个（</w:t>
            </w:r>
            <w:r>
              <w:rPr>
                <w:szCs w:val="21"/>
              </w:rPr>
              <w:t>127,92</w:t>
            </w:r>
            <w:r>
              <w:rPr>
                <w:szCs w:val="21"/>
              </w:rPr>
              <w:t>）码，有</w:t>
            </w:r>
            <w:r>
              <w:object w:dxaOrig="336" w:dyaOrig="298">
                <v:shape id="ole_rId71" o:spid="_x0000_i1059" style="width:16.5pt;height:15pt" coordsize="" o:spt="100" adj="0,,0" path="" stroked="f">
                  <v:stroke joinstyle="miter"/>
                  <v:imagedata r:id="rId77" o:title=""/>
                  <v:formulas/>
                  <v:path o:connecttype="segments"/>
                </v:shape>
                <o:OLEObject Type="Embed" ProgID="Equation.DSMT4" ShapeID="ole_rId71" DrawAspect="Content" ObjectID="_1692531727" r:id="rId78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或</w:t>
            </w:r>
            <w:r>
              <w:object w:dxaOrig="739" w:dyaOrig="317">
                <v:shape id="ole_rId73" o:spid="_x0000_i1060" style="width:36.75pt;height:15.75pt" coordsize="" o:spt="100" adj="0,,0" path="" stroked="f">
                  <v:stroke joinstyle="miter"/>
                  <v:imagedata r:id="rId79" o:title=""/>
                  <v:formulas/>
                  <v:path o:connecttype="segments"/>
                </v:shape>
                <o:OLEObject Type="Embed" ProgID="Equation.DSMT4" ShapeID="ole_rId73" DrawAspect="Content" ObjectID="_1692531728" r:id="rId80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码矢量，如果编码过程由一个简单的查询表组成，容纳如此之多码字所需要的存储器的容量将是巨大的。幸运的是，可以按需随时产生码子而非存储码字来减少复杂性。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t>由于形成线性分组码的码字集是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维二进制矢量空间的一个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维子空间（</w:t>
            </w:r>
            <w:r>
              <w:object w:dxaOrig="557" w:dyaOrig="278">
                <v:shape id="ole_rId75" o:spid="_x0000_i1061" style="width:27.75pt;height:14.25pt" coordsize="" o:spt="100" adj="0,,0" path="" stroked="f">
                  <v:stroke joinstyle="miter"/>
                  <v:imagedata r:id="rId81" o:title=""/>
                  <v:formulas/>
                  <v:path o:connecttype="segments"/>
                </v:shape>
                <o:OLEObject Type="Embed" ProgID="Equation.DSMT4" ShapeID="ole_rId75" DrawAspect="Content" ObjectID="_1692531729" r:id="rId82"/>
              </w:objec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,</w:t>
            </w:r>
            <w:r>
              <w:rPr>
                <w:szCs w:val="21"/>
              </w:rPr>
              <w:t>因而总能够找到一个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元组集合，它包含的矢量个数少于</w:t>
            </w:r>
            <w:r>
              <w:object w:dxaOrig="278" w:dyaOrig="298">
                <v:shape id="ole_rId77" o:spid="_x0000_i1062" style="width:14.25pt;height:15pt" coordsize="" o:spt="100" adj="0,,0" path="" stroked="f">
                  <v:stroke joinstyle="miter"/>
                  <v:imagedata r:id="rId83" o:title=""/>
                  <v:formulas/>
                  <v:path o:connecttype="segments"/>
                </v:shape>
                <o:OLEObject Type="Embed" ProgID="Equation.DSMT4" ShapeID="ole_rId77" DrawAspect="Content" ObjectID="_1692531730" r:id="rId84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，但可以用它产生子空间的</w:t>
            </w:r>
            <w:r>
              <w:object w:dxaOrig="278" w:dyaOrig="298">
                <v:shape id="ole_rId79" o:spid="_x0000_i1063" style="width:14.25pt;height:15pt" coordsize="" o:spt="100" adj="0,,0" path="" stroked="f">
                  <v:stroke joinstyle="miter"/>
                  <v:imagedata r:id="rId85" o:title=""/>
                  <v:formulas/>
                  <v:path o:connecttype="segments"/>
                </v:shape>
                <o:OLEObject Type="Embed" ProgID="Equation.DSMT4" ShapeID="ole_rId79" DrawAspect="Content" ObjectID="_1692531731" r:id="rId86"/>
              </w:object>
            </w:r>
            <w:proofErr w:type="gramStart"/>
            <w:r>
              <w:rPr>
                <w:position w:val="-4"/>
                <w:szCs w:val="21"/>
              </w:rPr>
              <w:t>个</w:t>
            </w:r>
            <w:proofErr w:type="gramEnd"/>
            <w:r>
              <w:rPr>
                <w:position w:val="-4"/>
                <w:szCs w:val="21"/>
              </w:rPr>
              <w:t>码字。产生的矢量集称为扩展子空间。用于扩展子空间的最小线性无关（</w:t>
            </w:r>
            <w:proofErr w:type="spellStart"/>
            <w:r>
              <w:rPr>
                <w:position w:val="-4"/>
                <w:szCs w:val="21"/>
              </w:rPr>
              <w:t>linary</w:t>
            </w:r>
            <w:proofErr w:type="spellEnd"/>
            <w:r>
              <w:rPr>
                <w:position w:val="-4"/>
                <w:szCs w:val="21"/>
              </w:rPr>
              <w:t xml:space="preserve"> independent</w:t>
            </w:r>
            <w:r>
              <w:rPr>
                <w:position w:val="-4"/>
                <w:szCs w:val="21"/>
              </w:rPr>
              <w:t>）集称为子空间的基（</w:t>
            </w:r>
            <w:r>
              <w:rPr>
                <w:position w:val="-4"/>
                <w:szCs w:val="21"/>
              </w:rPr>
              <w:t>basis</w:t>
            </w:r>
            <w:r>
              <w:rPr>
                <w:position w:val="-4"/>
                <w:szCs w:val="21"/>
              </w:rPr>
              <w:t>），该集合中包含的矢量个数称为该子空间的维数。任意</w:t>
            </w:r>
            <w:r>
              <w:rPr>
                <w:i/>
                <w:iCs/>
                <w:position w:val="-4"/>
                <w:szCs w:val="21"/>
              </w:rPr>
              <w:t>k</w:t>
            </w:r>
            <w:proofErr w:type="gramStart"/>
            <w:r>
              <w:rPr>
                <w:position w:val="-4"/>
                <w:szCs w:val="21"/>
              </w:rPr>
              <w:t>个</w:t>
            </w:r>
            <w:proofErr w:type="gramEnd"/>
            <w:r>
              <w:rPr>
                <w:position w:val="-4"/>
                <w:szCs w:val="21"/>
              </w:rPr>
              <w:t>线性独立</w:t>
            </w:r>
            <w:r>
              <w:rPr>
                <w:i/>
                <w:iCs/>
                <w:position w:val="-4"/>
                <w:szCs w:val="21"/>
              </w:rPr>
              <w:t>n</w:t>
            </w:r>
            <w:r>
              <w:rPr>
                <w:position w:val="-4"/>
                <w:szCs w:val="21"/>
              </w:rPr>
              <w:t>元组</w:t>
            </w:r>
            <w:r>
              <w:object w:dxaOrig="1156" w:dyaOrig="365">
                <v:shape id="ole_rId81" o:spid="_x0000_i1064" style="width:57.75pt;height:18pt" coordsize="" o:spt="100" adj="0,,0" path="" stroked="f">
                  <v:stroke joinstyle="miter"/>
                  <v:imagedata r:id="rId87" o:title=""/>
                  <v:formulas/>
                  <v:path o:connecttype="segments"/>
                </v:shape>
                <o:OLEObject Type="Embed" ProgID="Equation.DSMT4" ShapeID="ole_rId81" DrawAspect="Content" ObjectID="_1692531732" r:id="rId88"/>
              </w:object>
            </w:r>
            <w:r>
              <w:rPr>
                <w:position w:val="-4"/>
                <w:szCs w:val="21"/>
              </w:rPr>
              <w:t>的一个线性组合，也即，</w:t>
            </w:r>
            <w:r>
              <w:object w:dxaOrig="278" w:dyaOrig="298">
                <v:shape id="ole_rId83" o:spid="_x0000_i1065" style="width:14.25pt;height:15pt" coordsize="" o:spt="100" adj="0,,0" path="" stroked="f">
                  <v:stroke joinstyle="miter"/>
                  <v:imagedata r:id="rId89" o:title=""/>
                  <v:formulas/>
                  <v:path o:connecttype="segments"/>
                </v:shape>
                <o:OLEObject Type="Embed" ProgID="Equation.DSMT4" ShapeID="ole_rId83" DrawAspect="Content" ObjectID="_1692531733" r:id="rId90"/>
              </w:object>
            </w:r>
            <w:proofErr w:type="gramStart"/>
            <w:r>
              <w:rPr>
                <w:position w:val="-4"/>
                <w:szCs w:val="21"/>
              </w:rPr>
              <w:t>个</w:t>
            </w:r>
            <w:proofErr w:type="gramEnd"/>
            <w:r>
              <w:rPr>
                <w:position w:val="-4"/>
                <w:szCs w:val="21"/>
              </w:rPr>
              <w:t>码字</w:t>
            </w:r>
            <w:r>
              <w:object w:dxaOrig="443" w:dyaOrig="403">
                <v:shape id="ole_rId85" o:spid="_x0000_i1066" style="width:22.5pt;height:20.25pt" coordsize="" o:spt="100" adj="0,,0" path="" stroked="f">
                  <v:stroke joinstyle="miter"/>
                  <v:imagedata r:id="rId91" o:title=""/>
                  <v:formulas/>
                  <v:path o:connecttype="segments"/>
                </v:shape>
                <o:OLEObject Type="Embed" ProgID="Equation.DSMT4" ShapeID="ole_rId85" DrawAspect="Content" ObjectID="_1692531734" r:id="rId92"/>
              </w:object>
            </w:r>
            <w:r>
              <w:rPr>
                <w:position w:val="-4"/>
                <w:szCs w:val="21"/>
              </w:rPr>
              <w:t>中的任意一个都可以描述为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rPr>
                <w:i/>
                <w:iCs/>
                <w:position w:val="-4"/>
                <w:szCs w:val="21"/>
              </w:rPr>
              <w:t>U</w:t>
            </w:r>
            <w:r>
              <w:rPr>
                <w:szCs w:val="21"/>
              </w:rPr>
              <w:t>=</w:t>
            </w:r>
            <w:r>
              <w:rPr>
                <w:i/>
                <w:iCs/>
                <w:szCs w:val="21"/>
              </w:rPr>
              <w:t>m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i/>
                <w:iCs/>
                <w:szCs w:val="21"/>
              </w:rPr>
              <w:t>V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szCs w:val="21"/>
              </w:rPr>
              <w:t xml:space="preserve">+ </w:t>
            </w:r>
            <w:r>
              <w:rPr>
                <w:i/>
                <w:iCs/>
                <w:szCs w:val="21"/>
              </w:rPr>
              <w:t>m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i/>
                <w:iCs/>
                <w:szCs w:val="21"/>
              </w:rPr>
              <w:t>V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 xml:space="preserve">+…+ </w:t>
            </w:r>
            <w:proofErr w:type="spellStart"/>
            <w:r>
              <w:rPr>
                <w:i/>
                <w:iCs/>
                <w:szCs w:val="21"/>
              </w:rPr>
              <w:t>m</w:t>
            </w:r>
            <w:r>
              <w:rPr>
                <w:i/>
                <w:iCs/>
                <w:szCs w:val="21"/>
                <w:vertAlign w:val="subscript"/>
              </w:rPr>
              <w:t>k</w:t>
            </w:r>
            <w:r>
              <w:rPr>
                <w:i/>
                <w:iCs/>
                <w:szCs w:val="21"/>
              </w:rPr>
              <w:t>V</w:t>
            </w:r>
            <w:r>
              <w:rPr>
                <w:i/>
                <w:iCs/>
                <w:szCs w:val="21"/>
                <w:vertAlign w:val="subscript"/>
              </w:rPr>
              <w:t>k</w:t>
            </w:r>
            <w:proofErr w:type="spellEnd"/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t>其中，</w:t>
            </w:r>
            <w:r>
              <w:object w:dxaOrig="1164" w:dyaOrig="403">
                <v:shape id="ole_rId87" o:spid="_x0000_i1067" style="width:58.5pt;height:20.25pt" coordsize="" o:spt="100" adj="0,,0" path="" stroked="f">
                  <v:stroke joinstyle="miter"/>
                  <v:imagedata r:id="rId93" o:title=""/>
                  <v:formulas/>
                  <v:path o:connecttype="segments"/>
                </v:shape>
                <o:OLEObject Type="Embed" ProgID="Equation.DSMT4" ShapeID="ole_rId87" DrawAspect="Content" ObjectID="_1692531735" r:id="rId94"/>
              </w:object>
            </w:r>
            <w:r>
              <w:rPr>
                <w:position w:val="-4"/>
                <w:szCs w:val="21"/>
              </w:rPr>
              <w:t>是消息数字，</w:t>
            </w:r>
            <w:r>
              <w:object w:dxaOrig="979" w:dyaOrig="317">
                <v:shape id="ole_rId89" o:spid="_x0000_i1068" style="width:48.75pt;height:15.75pt" coordsize="" o:spt="100" adj="0,,0" path="" stroked="f">
                  <v:stroke joinstyle="miter"/>
                  <v:imagedata r:id="rId95" o:title=""/>
                  <v:formulas/>
                  <v:path o:connecttype="segments"/>
                </v:shape>
                <o:OLEObject Type="Embed" ProgID="Equation.DSMT4" ShapeID="ole_rId89" DrawAspect="Content" ObjectID="_1692531736" r:id="rId96"/>
              </w:object>
            </w:r>
            <w:r>
              <w:rPr>
                <w:position w:val="-4"/>
                <w:szCs w:val="21"/>
              </w:rPr>
              <w:t>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t>通常可以按如下方法定义一个生成矩阵</w:t>
            </w:r>
            <w:r>
              <w:object w:dxaOrig="703" w:dyaOrig="403">
                <v:shape id="ole_rId91" o:spid="_x0000_i1069" style="width:35.25pt;height:20.25pt" coordsize="" o:spt="100" adj="0,,0" path="" stroked="f">
                  <v:stroke joinstyle="miter"/>
                  <v:imagedata r:id="rId97" o:title=""/>
                  <v:formulas/>
                  <v:path o:connecttype="segments"/>
                </v:shape>
                <o:OLEObject Type="Embed" ProgID="Equation.DSMT4" ShapeID="ole_rId91" DrawAspect="Content" ObjectID="_1692531737" r:id="rId98"/>
              </w:object>
            </w:r>
            <w:r>
              <w:rPr>
                <w:position w:val="-4"/>
                <w:szCs w:val="21"/>
              </w:rPr>
              <w:t>：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t xml:space="preserve"> </w:t>
            </w:r>
            <w:r>
              <w:object w:dxaOrig="3060" w:dyaOrig="1480">
                <v:shape id="ole_rId93" o:spid="_x0000_i1070" style="width:153pt;height:74.25pt" coordsize="" o:spt="100" adj="0,,0" path="" stroked="f">
                  <v:stroke joinstyle="miter"/>
                  <v:imagedata r:id="rId99" o:title=""/>
                  <v:formulas/>
                  <v:path o:connecttype="segments"/>
                </v:shape>
                <o:OLEObject Type="Embed" ProgID="Equation.DSMT4" ShapeID="ole_rId93" DrawAspect="Content" ObjectID="_1692531738" r:id="rId100"/>
              </w:object>
            </w:r>
            <w:r>
              <w:rPr>
                <w:position w:val="-4"/>
                <w:szCs w:val="21"/>
              </w:rPr>
              <w:t xml:space="preserve">             </w:t>
            </w:r>
            <w:r>
              <w:rPr>
                <w:position w:val="-4"/>
                <w:szCs w:val="21"/>
              </w:rPr>
              <w:t>（</w:t>
            </w:r>
            <w:r>
              <w:rPr>
                <w:position w:val="-4"/>
                <w:szCs w:val="21"/>
              </w:rPr>
              <w:t>8.14</w:t>
            </w:r>
            <w:r>
              <w:rPr>
                <w:position w:val="-4"/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t>码字矢量通常用行矢量描述。这样，</w:t>
            </w:r>
            <w:r>
              <w:rPr>
                <w:i/>
                <w:iCs/>
                <w:position w:val="-4"/>
                <w:szCs w:val="21"/>
              </w:rPr>
              <w:t>k</w:t>
            </w:r>
            <w:proofErr w:type="gramStart"/>
            <w:r>
              <w:rPr>
                <w:position w:val="-4"/>
                <w:szCs w:val="21"/>
              </w:rPr>
              <w:t>个</w:t>
            </w:r>
            <w:proofErr w:type="gramEnd"/>
            <w:r>
              <w:rPr>
                <w:position w:val="-4"/>
                <w:szCs w:val="21"/>
              </w:rPr>
              <w:t>消息比特的序列</w:t>
            </w:r>
            <w:r>
              <w:rPr>
                <w:i/>
                <w:iCs/>
                <w:position w:val="-4"/>
                <w:szCs w:val="21"/>
              </w:rPr>
              <w:t>m</w:t>
            </w:r>
            <w:r>
              <w:rPr>
                <w:position w:val="-4"/>
                <w:szCs w:val="21"/>
              </w:rPr>
              <w:t>表示为一个行矢量</w:t>
            </w:r>
            <w:r>
              <w:object w:dxaOrig="643" w:dyaOrig="403">
                <v:shape id="ole_rId95" o:spid="_x0000_i1071" style="width:32.25pt;height:20.25pt" coordsize="" o:spt="100" adj="0,,0" path="" stroked="f">
                  <v:stroke joinstyle="miter"/>
                  <v:imagedata r:id="rId101" o:title=""/>
                  <v:formulas/>
                  <v:path o:connecttype="segments"/>
                </v:shape>
                <o:OLEObject Type="Embed" ProgID="Equation.DSMT4" ShapeID="ole_rId95" DrawAspect="Content" ObjectID="_1692531739" r:id="rId102"/>
              </w:object>
            </w:r>
            <w:r>
              <w:rPr>
                <w:position w:val="-4"/>
                <w:szCs w:val="21"/>
              </w:rPr>
              <w:t>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1799" w:dyaOrig="365">
                <v:shape id="ole_rId97" o:spid="_x0000_i1072" style="width:90pt;height:18pt" coordsize="" o:spt="100" adj="0,,0" path="" stroked="f">
                  <v:stroke joinstyle="miter"/>
                  <v:imagedata r:id="rId103" o:title=""/>
                  <v:formulas/>
                  <v:path o:connecttype="segments"/>
                </v:shape>
                <o:OLEObject Type="Embed" ProgID="Equation.DSMT4" ShapeID="ole_rId97" DrawAspect="Content" ObjectID="_1692531740" r:id="rId104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t>码字</w:t>
            </w:r>
            <w:r>
              <w:rPr>
                <w:i/>
                <w:iCs/>
                <w:position w:val="-4"/>
                <w:szCs w:val="21"/>
              </w:rPr>
              <w:t>U</w:t>
            </w:r>
            <w:r>
              <w:rPr>
                <w:position w:val="-4"/>
                <w:szCs w:val="21"/>
              </w:rPr>
              <w:t>是</w:t>
            </w:r>
            <w:r>
              <w:rPr>
                <w:i/>
                <w:iCs/>
                <w:position w:val="-4"/>
                <w:szCs w:val="21"/>
              </w:rPr>
              <w:t>m</w:t>
            </w:r>
            <w:r>
              <w:rPr>
                <w:position w:val="-4"/>
                <w:szCs w:val="21"/>
              </w:rPr>
              <w:t>与</w:t>
            </w:r>
            <w:r>
              <w:rPr>
                <w:rFonts w:ascii="黑体" w:eastAsia="黑体" w:hAnsi="黑体" w:cs="黑体"/>
                <w:b/>
                <w:bCs/>
                <w:i/>
                <w:iCs/>
                <w:position w:val="-4"/>
                <w:szCs w:val="21"/>
              </w:rPr>
              <w:t>G</w:t>
            </w:r>
            <w:r>
              <w:rPr>
                <w:position w:val="-4"/>
                <w:szCs w:val="21"/>
              </w:rPr>
              <w:t>的乘积，用矩阵形式表示为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858" w:dyaOrig="278">
                <v:shape id="ole_rId99" o:spid="_x0000_i1073" style="width:42.75pt;height:14.25pt" coordsize="" o:spt="100" adj="0,,0" path="" stroked="f">
                  <v:stroke joinstyle="miter"/>
                  <v:imagedata r:id="rId105" o:title=""/>
                  <v:formulas/>
                  <v:path o:connecttype="segments"/>
                </v:shape>
                <o:OLEObject Type="Embed" ProgID="Equation.DSMT4" ShapeID="ole_rId99" DrawAspect="Content" ObjectID="_1692531741" r:id="rId106"/>
              </w:object>
            </w:r>
            <w:r>
              <w:rPr>
                <w:position w:val="-4"/>
                <w:szCs w:val="21"/>
              </w:rPr>
              <w:t xml:space="preserve">                        </w:t>
            </w:r>
            <w:r>
              <w:rPr>
                <w:position w:val="-4"/>
                <w:szCs w:val="21"/>
              </w:rPr>
              <w:t>（</w:t>
            </w:r>
            <w:r>
              <w:rPr>
                <w:position w:val="-4"/>
                <w:szCs w:val="21"/>
              </w:rPr>
              <w:t>8.15</w:t>
            </w:r>
            <w:r>
              <w:rPr>
                <w:position w:val="-4"/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t>采用以下的规则实现矩阵的相乘</w:t>
            </w:r>
            <w:r>
              <w:object w:dxaOrig="739" w:dyaOrig="259">
                <v:shape id="ole_rId101" o:spid="_x0000_i1074" style="width:36.75pt;height:12.75pt" coordsize="" o:spt="100" adj="0,,0" path="" stroked="f">
                  <v:stroke joinstyle="miter"/>
                  <v:imagedata r:id="rId107" o:title=""/>
                  <v:formulas/>
                  <v:path o:connecttype="segments"/>
                </v:shape>
                <o:OLEObject Type="Embed" ProgID="Equation.DSMT4" ShapeID="ole_rId101" DrawAspect="Content" ObjectID="_1692531742" r:id="rId108"/>
              </w:object>
            </w:r>
            <w:r>
              <w:rPr>
                <w:position w:val="-4"/>
                <w:szCs w:val="21"/>
              </w:rPr>
              <w:t>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3562" w:dyaOrig="682">
                <v:shape id="ole_rId103" o:spid="_x0000_i1075" style="width:177.75pt;height:33.75pt" coordsize="" o:spt="100" adj="0,,0" path="" stroked="f">
                  <v:stroke joinstyle="miter"/>
                  <v:imagedata r:id="rId109" o:title=""/>
                  <v:formulas/>
                  <v:path o:connecttype="segments"/>
                </v:shape>
                <o:OLEObject Type="Embed" ProgID="Equation.DSMT4" ShapeID="ole_rId103" DrawAspect="Content" ObjectID="_1692531743" r:id="rId110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其中，</w:t>
            </w:r>
            <w:r>
              <w:rPr>
                <w:rFonts w:ascii="黑体" w:eastAsia="黑体" w:hAnsi="黑体"/>
                <w:b/>
                <w:i/>
                <w:position w:val="-4"/>
                <w:szCs w:val="21"/>
              </w:rPr>
              <w:t>A</w:t>
            </w:r>
            <w:r>
              <w:rPr>
                <w:szCs w:val="21"/>
              </w:rPr>
              <w:t>是</w:t>
            </w:r>
            <w:r>
              <w:object w:dxaOrig="461" w:dyaOrig="278">
                <v:shape id="ole_rId105" o:spid="_x0000_i1076" style="width:23.25pt;height:14.25pt" coordsize="" o:spt="100" adj="0,,0" path="" stroked="f">
                  <v:stroke joinstyle="miter"/>
                  <v:imagedata r:id="rId111" o:title=""/>
                  <v:formulas/>
                  <v:path o:connecttype="segments"/>
                </v:shape>
                <o:OLEObject Type="Embed" ProgID="Equation.DSMT4" ShapeID="ole_rId105" DrawAspect="Content" ObjectID="_1692531744" r:id="rId112"/>
              </w:object>
            </w:r>
            <w:r>
              <w:rPr>
                <w:szCs w:val="21"/>
              </w:rPr>
              <w:t>矩阵，</w:t>
            </w:r>
            <w:r>
              <w:rPr>
                <w:rFonts w:ascii="黑体" w:eastAsia="黑体" w:hAnsi="黑体"/>
                <w:b/>
                <w:i/>
                <w:position w:val="-4"/>
                <w:szCs w:val="21"/>
              </w:rPr>
              <w:t>B</w:t>
            </w:r>
            <w:r>
              <w:rPr>
                <w:szCs w:val="21"/>
              </w:rPr>
              <w:t>是</w:t>
            </w:r>
            <w:r>
              <w:object w:dxaOrig="557" w:dyaOrig="221">
                <v:shape id="ole_rId107" o:spid="_x0000_i1077" style="width:27.75pt;height:11.25pt" coordsize="" o:spt="100" adj="0,,0" path="" stroked="f">
                  <v:stroke joinstyle="miter"/>
                  <v:imagedata r:id="rId113" o:title=""/>
                  <v:formulas/>
                  <v:path o:connecttype="segments"/>
                </v:shape>
                <o:OLEObject Type="Embed" ProgID="Equation.DSMT4" ShapeID="ole_rId107" DrawAspect="Content" ObjectID="_1692531745" r:id="rId114"/>
              </w:object>
            </w:r>
            <w:r>
              <w:rPr>
                <w:szCs w:val="21"/>
              </w:rPr>
              <w:t>矩阵，结果</w:t>
            </w:r>
            <w:r>
              <w:rPr>
                <w:rFonts w:ascii="黑体" w:eastAsia="黑体" w:hAnsi="黑体"/>
                <w:b/>
                <w:i/>
                <w:position w:val="-4"/>
                <w:szCs w:val="21"/>
              </w:rPr>
              <w:t>C</w:t>
            </w:r>
            <w:r>
              <w:rPr>
                <w:szCs w:val="21"/>
              </w:rPr>
              <w:t>是</w:t>
            </w:r>
            <w:r>
              <w:object w:dxaOrig="518" w:dyaOrig="278">
                <v:shape id="ole_rId109" o:spid="_x0000_i1078" style="width:26.25pt;height:14.25pt" coordsize="" o:spt="100" adj="0,,0" path="" stroked="f">
                  <v:stroke joinstyle="miter"/>
                  <v:imagedata r:id="rId115" o:title=""/>
                  <v:formulas/>
                  <v:path o:connecttype="segments"/>
                </v:shape>
                <o:OLEObject Type="Embed" ProgID="Equation.DSMT4" ShapeID="ole_rId109" DrawAspect="Content" ObjectID="_1692531746" r:id="rId116"/>
              </w:object>
            </w:r>
            <w:r>
              <w:rPr>
                <w:szCs w:val="21"/>
              </w:rPr>
              <w:t>矩阵。对于前面介绍的例子，可以将生矩阵定义为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3184" w:dyaOrig="1120">
                <v:shape id="ole_rId111" o:spid="_x0000_i1079" style="width:159pt;height:56.25pt" coordsize="" o:spt="100" adj="0,,0" path="" stroked="f">
                  <v:stroke joinstyle="miter"/>
                  <v:imagedata r:id="rId117" o:title=""/>
                  <v:formulas/>
                  <v:path o:connecttype="segments"/>
                </v:shape>
                <o:OLEObject Type="Embed" ProgID="Equation.DSMT4" ShapeID="ole_rId111" DrawAspect="Content" ObjectID="_1692531747" r:id="rId118"/>
              </w:objec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8.16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其中，</w:t>
            </w:r>
            <w:r>
              <w:object w:dxaOrig="819" w:dyaOrig="365">
                <v:shape id="ole_rId113" o:spid="_x0000_i1080" style="width:41.25pt;height:18pt" coordsize="" o:spt="100" adj="0,,0" path="" stroked="f">
                  <v:stroke joinstyle="miter"/>
                  <v:imagedata r:id="rId119" o:title=""/>
                  <v:formulas/>
                  <v:path o:connecttype="segments"/>
                </v:shape>
                <o:OLEObject Type="Embed" ProgID="Equation.DSMT4" ShapeID="ole_rId113" DrawAspect="Content" ObjectID="_1692531748" r:id="rId120"/>
              </w:object>
            </w:r>
            <w:r>
              <w:rPr>
                <w:szCs w:val="21"/>
              </w:rPr>
              <w:t>是三个线性无关矢量（是</w:t>
            </w:r>
            <w:r>
              <w:rPr>
                <w:szCs w:val="21"/>
              </w:rPr>
              <w:t>8</w:t>
            </w:r>
            <w:r>
              <w:rPr>
                <w:szCs w:val="21"/>
              </w:rPr>
              <w:t>个码矢量的一个子集）。用它们可以产生所有的码矢量。注意，任意两个生成矢量的和不能够产生任何其他的生成矢量（与封闭性相反）。现根据式（</w:t>
            </w:r>
            <w:r>
              <w:rPr>
                <w:szCs w:val="21"/>
              </w:rPr>
              <w:t>8.16</w:t>
            </w:r>
            <w:r>
              <w:rPr>
                <w:szCs w:val="21"/>
              </w:rPr>
              <w:t>）的生成矩阵，表</w:t>
            </w:r>
            <w:r>
              <w:rPr>
                <w:szCs w:val="21"/>
              </w:rPr>
              <w:t>8.2</w:t>
            </w:r>
            <w:r>
              <w:rPr>
                <w:szCs w:val="21"/>
              </w:rPr>
              <w:t>中的第</w:t>
            </w:r>
            <w:r>
              <w:rPr>
                <w:szCs w:val="21"/>
              </w:rPr>
              <w:t>4</w:t>
            </w:r>
            <w:r>
              <w:rPr>
                <w:szCs w:val="21"/>
              </w:rPr>
              <w:t>个消息矢量</w:t>
            </w:r>
            <w:r>
              <w:rPr>
                <w:szCs w:val="21"/>
              </w:rPr>
              <w:t>110</w:t>
            </w:r>
            <w:r>
              <w:rPr>
                <w:szCs w:val="21"/>
              </w:rPr>
              <w:t>生成码字</w:t>
            </w:r>
            <w:r>
              <w:object w:dxaOrig="319" w:dyaOrig="365">
                <v:shape id="ole_rId115" o:spid="_x0000_i1081" style="width:15.75pt;height:18pt" coordsize="" o:spt="100" adj="0,,0" path="" stroked="f">
                  <v:stroke joinstyle="miter"/>
                  <v:imagedata r:id="rId121" o:title=""/>
                  <v:formulas/>
                  <v:path o:connecttype="segments"/>
                </v:shape>
                <o:OLEObject Type="Embed" ProgID="Equation.DSMT4" ShapeID="ole_rId115" DrawAspect="Content" ObjectID="_1692531749" r:id="rId122"/>
              </w:object>
            </w:r>
            <w:r>
              <w:rPr>
                <w:szCs w:val="21"/>
              </w:rPr>
              <w:t>，即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3804" w:dyaOrig="1905">
                <v:shape id="ole_rId117" o:spid="_x0000_i1082" style="width:190.5pt;height:95.25pt" coordsize="" o:spt="100" adj="0,,0" path="" stroked="f">
                  <v:stroke joinstyle="miter"/>
                  <v:imagedata r:id="rId123" o:title=""/>
                  <v:formulas/>
                  <v:path o:connecttype="segments"/>
                </v:shape>
                <o:OLEObject Type="Embed" ProgID="Equation.DSMT4" ShapeID="ole_rId117" DrawAspect="Content" ObjectID="_1692531750" r:id="rId124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这样，对应于一个消息矢量的码矢量是矩阵</w:t>
            </w:r>
            <w:r>
              <w:rPr>
                <w:rFonts w:ascii="黑体" w:eastAsia="黑体" w:hAnsi="黑体"/>
                <w:b/>
                <w:i/>
                <w:szCs w:val="21"/>
              </w:rPr>
              <w:t>G</w:t>
            </w:r>
            <w:r>
              <w:rPr>
                <w:szCs w:val="21"/>
              </w:rPr>
              <w:t>的行矢量的线性组合，既然这个码字完全由</w:t>
            </w:r>
            <w:r>
              <w:rPr>
                <w:rFonts w:ascii="黑体" w:eastAsia="黑体" w:hAnsi="黑体"/>
                <w:b/>
                <w:i/>
                <w:szCs w:val="21"/>
              </w:rPr>
              <w:t>G</w:t>
            </w:r>
            <w:r>
              <w:rPr>
                <w:szCs w:val="21"/>
              </w:rPr>
              <w:t>确定，</w:t>
            </w:r>
            <w:r>
              <w:rPr>
                <w:szCs w:val="21"/>
              </w:rPr>
              <w:t>那么编码器只要存储</w:t>
            </w:r>
            <w:r>
              <w:rPr>
                <w:rFonts w:ascii="黑体" w:eastAsia="黑体" w:hAnsi="黑体"/>
                <w:b/>
                <w:i/>
                <w:szCs w:val="21"/>
              </w:rPr>
              <w:t>G</w:t>
            </w:r>
            <w:r>
              <w:rPr>
                <w:szCs w:val="21"/>
              </w:rPr>
              <w:t>的</w:t>
            </w:r>
            <w:r>
              <w:rPr>
                <w:rFonts w:ascii="Times New Roman" w:hAnsi="Times New Roman"/>
                <w:i/>
                <w:iCs/>
                <w:szCs w:val="21"/>
              </w:rPr>
              <w:t>ｋ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行而非</w:t>
            </w:r>
            <w:r>
              <w:object w:dxaOrig="278" w:dyaOrig="298">
                <v:shape id="ole_rId119" o:spid="_x0000_i1083" style="width:14.25pt;height:15pt" coordsize="" o:spt="100" adj="0,,0" path="" stroked="f">
                  <v:stroke joinstyle="miter"/>
                  <v:imagedata r:id="rId125" o:title=""/>
                  <v:formulas/>
                  <v:path o:connecttype="segments"/>
                </v:shape>
                <o:OLEObject Type="Embed" ProgID="Equation.DSMT4" ShapeID="ole_rId119" DrawAspect="Content" ObjectID="_1692531751" r:id="rId126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矢量。对于此例，注意，用式（</w:t>
            </w:r>
            <w:r>
              <w:rPr>
                <w:szCs w:val="21"/>
              </w:rPr>
              <w:t>8.16</w:t>
            </w:r>
            <w:r>
              <w:rPr>
                <w:szCs w:val="21"/>
              </w:rPr>
              <w:t>）的</w:t>
            </w:r>
            <w:r>
              <w:object w:dxaOrig="480" w:dyaOrig="278">
                <v:shape id="ole_rId121" o:spid="_x0000_i1084" style="width:24pt;height:14.25pt" coordsize="" o:spt="100" adj="0,,0" path="" stroked="f">
                  <v:stroke joinstyle="miter"/>
                  <v:imagedata r:id="rId127" o:title=""/>
                  <v:formulas/>
                  <v:path o:connecttype="segments"/>
                </v:shape>
                <o:OLEObject Type="Embed" ProgID="Equation.DSMT4" ShapeID="ole_rId121" DrawAspect="Content" ObjectID="_1692531752" r:id="rId128"/>
              </w:object>
            </w:r>
            <w:r>
              <w:rPr>
                <w:szCs w:val="21"/>
              </w:rPr>
              <w:t>生成矩阵代替表</w:t>
            </w:r>
            <w:r>
              <w:rPr>
                <w:szCs w:val="21"/>
              </w:rPr>
              <w:t>8.2</w:t>
            </w:r>
            <w:r>
              <w:rPr>
                <w:szCs w:val="21"/>
              </w:rPr>
              <w:t>中</w:t>
            </w:r>
            <w:r>
              <w:object w:dxaOrig="480" w:dyaOrig="278">
                <v:shape id="ole_rId123" o:spid="_x0000_i1085" style="width:24pt;height:14.25pt" coordsize="" o:spt="100" adj="0,,0" path="" stroked="f">
                  <v:stroke joinstyle="miter"/>
                  <v:imagedata r:id="rId129" o:title=""/>
                  <v:formulas/>
                  <v:path o:connecttype="segments"/>
                </v:shape>
                <o:OLEObject Type="Embed" ProgID="Equation.DSMT4" ShapeID="ole_rId123" DrawAspect="Content" ObjectID="_1692531753" r:id="rId130"/>
              </w:object>
            </w:r>
            <w:r>
              <w:rPr>
                <w:szCs w:val="21"/>
              </w:rPr>
              <w:t>维原始码字矩阵，带来了系统复杂性的降低。</w:t>
            </w:r>
          </w:p>
          <w:p w:rsidR="001476AB" w:rsidRDefault="00531D14">
            <w:pPr>
              <w:spacing w:line="360" w:lineRule="auto"/>
              <w:rPr>
                <w:rFonts w:ascii="黑体" w:eastAsia="黑体" w:hAnsi="黑体"/>
                <w:szCs w:val="28"/>
              </w:rPr>
            </w:pPr>
            <w:r>
              <w:rPr>
                <w:sz w:val="30"/>
                <w:szCs w:val="30"/>
              </w:rPr>
              <w:t>8.3.5</w:t>
            </w:r>
            <w:r>
              <w:rPr>
                <w:rFonts w:ascii="黑体" w:eastAsia="黑体" w:hAnsi="黑体"/>
                <w:sz w:val="30"/>
                <w:szCs w:val="30"/>
              </w:rPr>
              <w:t>系统线性分组码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系统线性分组码</w:t>
            </w:r>
            <w:r>
              <w:object w:dxaOrig="605" w:dyaOrig="403">
                <v:shape id="ole_rId125" o:spid="_x0000_i1086" style="width:30pt;height:20.25pt" coordsize="" o:spt="100" adj="0,,0" path="" stroked="f">
                  <v:stroke joinstyle="miter"/>
                  <v:imagedata r:id="rId131" o:title=""/>
                  <v:formulas/>
                  <v:path o:connecttype="segments"/>
                </v:shape>
                <o:OLEObject Type="Embed" ProgID="Equation.DSMT4" ShapeID="ole_rId125" DrawAspect="Content" ObjectID="_1692531754" r:id="rId132"/>
              </w:object>
            </w:r>
            <w:r>
              <w:rPr>
                <w:szCs w:val="21"/>
              </w:rPr>
              <w:t>是从</w:t>
            </w:r>
            <w:r>
              <w:rPr>
                <w:i/>
                <w:iCs/>
                <w:szCs w:val="21"/>
              </w:rPr>
              <w:t>k</w:t>
            </w:r>
            <w:proofErr w:type="gramStart"/>
            <w:r>
              <w:rPr>
                <w:szCs w:val="21"/>
              </w:rPr>
              <w:t>维消息</w:t>
            </w:r>
            <w:proofErr w:type="gramEnd"/>
            <w:r>
              <w:rPr>
                <w:szCs w:val="21"/>
              </w:rPr>
              <w:t>矢量到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维码字的映射，其中的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位与</w:t>
            </w:r>
            <w:proofErr w:type="gramStart"/>
            <w:r>
              <w:rPr>
                <w:szCs w:val="21"/>
              </w:rPr>
              <w:t>消息位</w:t>
            </w:r>
            <w:proofErr w:type="gramEnd"/>
            <w:r>
              <w:rPr>
                <w:szCs w:val="21"/>
              </w:rPr>
              <w:t>对应，余下的（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-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）比特是监督比特。系统线性分组码的生成矩阵具有如下形式：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4283" w:dyaOrig="2045">
                <v:shape id="ole_rId127" o:spid="_x0000_i1087" style="width:214.5pt;height:102pt" coordsize="" o:spt="100" adj="0,,0" path="" stroked="f">
                  <v:stroke joinstyle="miter"/>
                  <v:imagedata r:id="rId133" o:title=""/>
                  <v:formulas/>
                  <v:path o:connecttype="segments"/>
                </v:shape>
                <o:OLEObject Type="Embed" ProgID="Equation.DSMT4" ShapeID="ole_rId127" DrawAspect="Content" ObjectID="_1692531755" r:id="rId134"/>
              </w:object>
            </w:r>
            <w:r>
              <w:rPr>
                <w:szCs w:val="21"/>
              </w:rPr>
              <w:t xml:space="preserve">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8.17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P</w:t>
            </w:r>
            <w:r>
              <w:rPr>
                <w:szCs w:val="21"/>
              </w:rPr>
              <w:t>是生成矩阵的监督阵列，</w:t>
            </w:r>
            <w:r>
              <w:object w:dxaOrig="682" w:dyaOrig="384">
                <v:shape id="ole_rId129" o:spid="_x0000_i1088" style="width:33.75pt;height:19.5pt" coordsize="" o:spt="100" adj="0,,0" path="" stroked="f">
                  <v:stroke joinstyle="miter"/>
                  <v:imagedata r:id="rId135" o:title=""/>
                  <v:formulas/>
                  <v:path o:connecttype="segments"/>
                </v:shape>
                <o:OLEObject Type="Embed" ProgID="Equation.DSMT4" ShapeID="ole_rId129" DrawAspect="Content" ObjectID="_1692531756" r:id="rId136"/>
              </w:object>
            </w:r>
            <w:r>
              <w:rPr>
                <w:szCs w:val="21"/>
              </w:rPr>
              <w:t>或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，</w:t>
            </w:r>
            <w:r>
              <w:object w:dxaOrig="222" w:dyaOrig="365">
                <v:shape id="ole_rId131" o:spid="_x0000_i1089" style="width:11.25pt;height:18pt" coordsize="" o:spt="100" adj="0,,0" path="" stroked="f">
                  <v:stroke joinstyle="miter"/>
                  <v:imagedata r:id="rId137" o:title=""/>
                  <v:formulas/>
                  <v:path o:connecttype="segments"/>
                </v:shape>
                <o:OLEObject Type="Embed" ProgID="Equation.DSMT4" ShapeID="ole_rId131" DrawAspect="Content" ObjectID="_1692531757" r:id="rId138"/>
              </w:object>
            </w:r>
            <w:r>
              <w:rPr>
                <w:szCs w:val="21"/>
              </w:rPr>
              <w:t>是</w:t>
            </w:r>
            <w:r>
              <w:object w:dxaOrig="518" w:dyaOrig="278">
                <v:shape id="ole_rId133" o:spid="_x0000_i1090" style="width:26.25pt;height:14.25pt" coordsize="" o:spt="100" adj="0,,0" path="" stroked="f">
                  <v:stroke joinstyle="miter"/>
                  <v:imagedata r:id="rId139" o:title=""/>
                  <v:formulas/>
                  <v:path o:connecttype="segments"/>
                </v:shape>
                <o:OLEObject Type="Embed" ProgID="Equation.DSMT4" ShapeID="ole_rId133" DrawAspect="Content" ObjectID="_1692531758" r:id="rId140"/>
              </w:object>
            </w:r>
            <w:r>
              <w:rPr>
                <w:szCs w:val="21"/>
              </w:rPr>
              <w:t>的单位矩阵（主对角线元素为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，其余为零）。注意，对于系统生成矩阵，可以进一步减少复杂性，因为不需要存储单位矩阵。联合式（</w:t>
            </w:r>
            <w:r>
              <w:rPr>
                <w:szCs w:val="21"/>
              </w:rPr>
              <w:t>8.16</w:t>
            </w:r>
            <w:r>
              <w:rPr>
                <w:szCs w:val="21"/>
              </w:rPr>
              <w:t>）和式（</w:t>
            </w:r>
            <w:r>
              <w:rPr>
                <w:szCs w:val="21"/>
              </w:rPr>
              <w:t>8.17</w:t>
            </w:r>
            <w:r>
              <w:rPr>
                <w:szCs w:val="21"/>
              </w:rPr>
              <w:t>），每个码字可以表示为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object w:dxaOrig="6845" w:dyaOrig="1642">
                <v:shape id="ole_rId135" o:spid="_x0000_i1091" style="width:342pt;height:81.75pt" coordsize="" o:spt="100" adj="0,,0" path="" stroked="f">
                  <v:stroke joinstyle="miter"/>
                  <v:imagedata r:id="rId141" o:title=""/>
                  <v:formulas/>
                  <v:path o:connecttype="segments"/>
                </v:shape>
                <o:OLEObject Type="Embed" ProgID="Equation.DSMT4" ShapeID="ole_rId135" DrawAspect="Content" ObjectID="_1692531759" r:id="rId142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4944" w:dyaOrig="797">
                <v:shape id="ole_rId137" o:spid="_x0000_i1092" style="width:247.5pt;height:39.75pt" coordsize="" o:spt="100" adj="0,,0" path="" stroked="f">
                  <v:stroke joinstyle="miter"/>
                  <v:imagedata r:id="rId143" o:title=""/>
                  <v:formulas/>
                  <v:path o:connecttype="segments"/>
                </v:shape>
                <o:OLEObject Type="Embed" ProgID="Equation.DSMT4" ShapeID="ole_rId137" DrawAspect="Content" ObjectID="_1692531760" r:id="rId144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对于给定消息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元组：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1718" w:dyaOrig="365">
                <v:shape id="ole_rId139" o:spid="_x0000_i1093" style="width:86.25pt;height:18pt" coordsize="" o:spt="100" adj="0,,0" path="" stroked="f">
                  <v:stroke joinstyle="miter"/>
                  <v:imagedata r:id="rId145" o:title=""/>
                  <v:formulas/>
                  <v:path o:connecttype="segments"/>
                </v:shape>
                <o:OLEObject Type="Embed" ProgID="Equation.DSMT4" ShapeID="ole_rId139" DrawAspect="Content" ObjectID="_1692531761" r:id="rId146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和码字矢量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1575" w:dyaOrig="365">
                <v:shape id="ole_rId141" o:spid="_x0000_i1094" style="width:78.75pt;height:18pt" coordsize="" o:spt="100" adj="0,,0" path="" stroked="f">
                  <v:stroke joinstyle="miter"/>
                  <v:imagedata r:id="rId147" o:title=""/>
                  <v:formulas/>
                  <v:path o:connecttype="segments"/>
                </v:shape>
                <o:OLEObject Type="Embed" ProgID="Equation.DSMT4" ShapeID="ole_rId141" DrawAspect="Content" ObjectID="_1692531762" r:id="rId148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系统编码矢量可以表示为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3217" w:dyaOrig="624">
                <v:shape id="ole_rId143" o:spid="_x0000_i1095" style="width:160.5pt;height:31.5pt" coordsize="" o:spt="100" adj="0,,0" path="" stroked="f">
                  <v:stroke joinstyle="miter"/>
                  <v:imagedata r:id="rId149" o:title=""/>
                  <v:formulas/>
                  <v:path o:connecttype="segments"/>
                </v:shape>
                <o:OLEObject Type="Embed" ProgID="Equation.DSMT4" ShapeID="ole_rId143" DrawAspect="Content" ObjectID="_1692531763" r:id="rId150"/>
              </w:object>
            </w:r>
            <w:r>
              <w:rPr>
                <w:szCs w:val="21"/>
              </w:rPr>
              <w:t xml:space="preserve">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8.18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其中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4157" w:dyaOrig="1142">
                <v:shape id="ole_rId145" o:spid="_x0000_i1096" style="width:207.75pt;height:57pt" coordsize="" o:spt="100" adj="0,,0" path="" stroked="f">
                  <v:stroke joinstyle="miter"/>
                  <v:imagedata r:id="rId151" o:title=""/>
                  <v:formulas/>
                  <v:path o:connecttype="segments"/>
                </v:shape>
                <o:OLEObject Type="Embed" ProgID="Equation.DSMT4" ShapeID="ole_rId145" DrawAspect="Content" ObjectID="_1692531764" r:id="rId152"/>
              </w:objec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8.19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系统码字有时将消息比特写在左半边，校验比特在右半边。这样并不会影响检错或纠错的性能，后面不再考虑这种情形。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对于（</w:t>
            </w:r>
            <w:r>
              <w:rPr>
                <w:szCs w:val="21"/>
              </w:rPr>
              <w:t>6,3</w:t>
            </w:r>
            <w:r>
              <w:rPr>
                <w:szCs w:val="21"/>
              </w:rPr>
              <w:t>）码，码字可以描述为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4226" w:dyaOrig="2045">
                <v:shape id="ole_rId147" o:spid="_x0000_i1097" style="width:211.5pt;height:102pt" coordsize="" o:spt="100" adj="0,,0" path="" stroked="f">
                  <v:stroke joinstyle="miter"/>
                  <v:imagedata r:id="rId153" o:title=""/>
                  <v:formulas/>
                  <v:path o:connecttype="segments"/>
                </v:shape>
                <o:OLEObject Type="Embed" ProgID="Equation.DSMT4" ShapeID="ole_rId147" DrawAspect="Content" ObjectID="_1692531765" r:id="rId154"/>
              </w:object>
            </w:r>
            <w:r>
              <w:rPr>
                <w:position w:val="-84"/>
                <w:szCs w:val="21"/>
              </w:rPr>
              <w:t xml:space="preserve">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8.20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式（</w:t>
            </w:r>
            <w:r>
              <w:rPr>
                <w:szCs w:val="21"/>
              </w:rPr>
              <w:t>8.20</w:t>
            </w:r>
            <w:r>
              <w:rPr>
                <w:szCs w:val="21"/>
              </w:rPr>
              <w:t>）提供了一些有关线性分组码的结构信息。可以看到，冗余位可由很多方法产生。第一个检验比特是第一个消息比特和第三消息比特的和；第二个检验比特是第一个消息比特和第二消息比特的和；第三个检验比特是第二个消息比特和第三消息比特的</w:t>
            </w:r>
            <w:proofErr w:type="gramStart"/>
            <w:r>
              <w:rPr>
                <w:szCs w:val="21"/>
              </w:rPr>
              <w:t>和</w:t>
            </w:r>
            <w:proofErr w:type="gramEnd"/>
            <w:r>
              <w:rPr>
                <w:szCs w:val="21"/>
              </w:rPr>
              <w:t>。由直觉可知，与单校验比特检测或简单的重复信息码元相比，这种结构可以提供更强大的检测和纠错能力。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 w:val="30"/>
                <w:szCs w:val="30"/>
              </w:rPr>
              <w:t>8.3.6</w:t>
            </w:r>
            <w:r>
              <w:rPr>
                <w:rFonts w:ascii="黑体" w:eastAsia="黑体" w:hAnsi="黑体"/>
                <w:sz w:val="30"/>
                <w:szCs w:val="30"/>
              </w:rPr>
              <w:t>监督矩阵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现在定义一个矩阵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，称为监督矩阵（</w:t>
            </w:r>
            <w:r>
              <w:rPr>
                <w:szCs w:val="21"/>
              </w:rPr>
              <w:t>parity-check matrix</w:t>
            </w:r>
            <w:r>
              <w:rPr>
                <w:szCs w:val="21"/>
              </w:rPr>
              <w:t>），它可以有助于将接收矢量进行译码。对应每一个</w:t>
            </w:r>
            <w:r>
              <w:object w:dxaOrig="701" w:dyaOrig="403">
                <v:shape id="ole_rId149" o:spid="_x0000_i1098" style="width:35.25pt;height:20.25pt" coordsize="" o:spt="100" adj="0,,0" path="" stroked="f">
                  <v:stroke joinstyle="miter"/>
                  <v:imagedata r:id="rId155" o:title=""/>
                  <v:formulas/>
                  <v:path o:connecttype="segments"/>
                </v:shape>
                <o:OLEObject Type="Embed" ProgID="Equation.DSMT4" ShapeID="ole_rId149" DrawAspect="Content" ObjectID="_1692531766" r:id="rId156"/>
              </w:object>
            </w:r>
            <w:r>
              <w:rPr>
                <w:szCs w:val="21"/>
              </w:rPr>
              <w:t>的生</w:t>
            </w:r>
            <w:r>
              <w:rPr>
                <w:szCs w:val="21"/>
              </w:rPr>
              <w:t>成矩阵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G</w:t>
            </w:r>
            <w:r>
              <w:rPr>
                <w:szCs w:val="21"/>
              </w:rPr>
              <w:t>，存在一个</w:t>
            </w:r>
            <w:r>
              <w:object w:dxaOrig="1037" w:dyaOrig="403">
                <v:shape id="ole_rId151" o:spid="_x0000_i1099" style="width:51.75pt;height:20.25pt" coordsize="" o:spt="100" adj="0,,0" path="" stroked="f">
                  <v:stroke joinstyle="miter"/>
                  <v:imagedata r:id="rId157" o:title=""/>
                  <v:formulas/>
                  <v:path o:connecttype="segments"/>
                </v:shape>
                <o:OLEObject Type="Embed" ProgID="Equation.DSMT4" ShapeID="ole_rId151" DrawAspect="Content" ObjectID="_1692531767" r:id="rId158"/>
              </w:object>
            </w:r>
            <w:r>
              <w:rPr>
                <w:szCs w:val="21"/>
              </w:rPr>
              <w:t>的矩阵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G</w:t>
            </w:r>
            <w:r>
              <w:rPr>
                <w:szCs w:val="21"/>
              </w:rPr>
              <w:t>的行与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的行正交，即</w:t>
            </w:r>
            <w:r>
              <w:object w:dxaOrig="740" w:dyaOrig="259">
                <v:shape id="ole_rId153" o:spid="_x0000_i1100" style="width:36.75pt;height:12.75pt" coordsize="" o:spt="100" adj="0,,0" path="" stroked="f">
                  <v:stroke joinstyle="miter"/>
                  <v:imagedata r:id="rId159" o:title=""/>
                  <v:formulas/>
                  <v:path o:connecttype="segments"/>
                </v:shape>
                <o:OLEObject Type="Embed" ProgID="Equation.DSMT4" ShapeID="ole_rId153" DrawAspect="Content" ObjectID="_1692531768" r:id="rId160"/>
              </w:object>
            </w:r>
            <w:r>
              <w:rPr>
                <w:szCs w:val="21"/>
              </w:rPr>
              <w:t>。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W</w:t>
            </w:r>
            <w:r>
              <w:rPr>
                <w:szCs w:val="21"/>
              </w:rPr>
              <w:t>是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的转置矩阵，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是一个</w:t>
            </w:r>
            <w:r>
              <w:object w:dxaOrig="1037" w:dyaOrig="403">
                <v:shape id="ole_rId155" o:spid="_x0000_i1101" style="width:51.75pt;height:20.25pt" coordsize="" o:spt="100" adj="0,,0" path="" stroked="f">
                  <v:stroke joinstyle="miter"/>
                  <v:imagedata r:id="rId161" o:title=""/>
                  <v:formulas/>
                  <v:path o:connecttype="segments"/>
                </v:shape>
                <o:OLEObject Type="Embed" ProgID="Equation.DSMT4" ShapeID="ole_rId155" DrawAspect="Content" ObjectID="_1692531769" r:id="rId162"/>
              </w:object>
            </w:r>
            <w:r>
              <w:rPr>
                <w:szCs w:val="21"/>
              </w:rPr>
              <w:t>的全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矩阵。</w:t>
            </w:r>
            <w:r>
              <w:object w:dxaOrig="336" w:dyaOrig="298">
                <v:shape id="ole_rId157" o:spid="_x0000_i1102" style="width:16.5pt;height:15pt" coordsize="" o:spt="100" adj="0,,0" path="" stroked="f">
                  <v:stroke joinstyle="miter"/>
                  <v:imagedata r:id="rId163" o:title=""/>
                  <v:formulas/>
                  <v:path o:connecttype="segments"/>
                </v:shape>
                <o:OLEObject Type="Embed" ProgID="Equation.DSMT4" ShapeID="ole_rId157" DrawAspect="Content" ObjectID="_1692531770" r:id="rId164"/>
              </w:object>
            </w:r>
            <w:r>
              <w:rPr>
                <w:szCs w:val="21"/>
              </w:rPr>
              <w:t>的行是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的列，</w:t>
            </w:r>
            <w:r>
              <w:object w:dxaOrig="336" w:dyaOrig="298">
                <v:shape id="ole_rId159" o:spid="_x0000_i1103" style="width:16.5pt;height:15pt" coordsize="" o:spt="100" adj="0,,0" path="" stroked="f">
                  <v:stroke joinstyle="miter"/>
                  <v:imagedata r:id="rId163" o:title=""/>
                  <v:formulas/>
                  <v:path o:connecttype="segments"/>
                </v:shape>
                <o:OLEObject Type="Embed" ProgID="Equation.DSMT4" ShapeID="ole_rId159" DrawAspect="Content" ObjectID="_1692531771" r:id="rId165"/>
              </w:object>
            </w:r>
            <w:r>
              <w:rPr>
                <w:szCs w:val="21"/>
              </w:rPr>
              <w:t>的列是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的行。为了实现系统码的正交性要求，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可如下表示：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rPr>
                <w:szCs w:val="21"/>
              </w:rPr>
              <w:lastRenderedPageBreak/>
              <w:t xml:space="preserve">　　　</w:t>
            </w:r>
            <w:r>
              <w:object w:dxaOrig="1382" w:dyaOrig="443">
                <v:shape id="ole_rId161" o:spid="_x0000_i1104" style="width:69pt;height:22.5pt" coordsize="" o:spt="100" adj="0,,0" path="" stroked="f">
                  <v:stroke joinstyle="miter"/>
                  <v:imagedata r:id="rId166" o:title=""/>
                  <v:formulas/>
                  <v:path o:connecttype="segments"/>
                </v:shape>
                <o:OLEObject Type="Embed" ProgID="Equation.DSMT4" ShapeID="ole_rId161" DrawAspect="Content" ObjectID="_1692531772" r:id="rId167"/>
              </w:object>
            </w:r>
            <w:r>
              <w:rPr>
                <w:szCs w:val="21"/>
              </w:rPr>
              <w:t xml:space="preserve">　　　　　　　　　　　　　　　　（</w:t>
            </w:r>
            <w:r>
              <w:rPr>
                <w:szCs w:val="21"/>
              </w:rPr>
              <w:t>8.21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因此，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object w:dxaOrig="3697" w:dyaOrig="4205">
                <v:shape id="ole_rId163" o:spid="_x0000_i1105" style="width:184.5pt;height:210pt" coordsize="" o:spt="100" adj="0,,0" path="" stroked="f">
                  <v:stroke joinstyle="miter"/>
                  <v:imagedata r:id="rId168" o:title=""/>
                  <v:formulas/>
                  <v:path o:connecttype="segments"/>
                </v:shape>
                <o:OLEObject Type="Embed" ProgID="Equation.DSMT4" ShapeID="ole_rId163" DrawAspect="Content" ObjectID="_1692531773" r:id="rId169"/>
              </w:object>
            </w:r>
            <w:r>
              <w:rPr>
                <w:position w:val="-156"/>
                <w:szCs w:val="21"/>
              </w:rPr>
              <w:t xml:space="preserve">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8.22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容易证明，乘积</w:t>
            </w:r>
            <w:r>
              <w:object w:dxaOrig="464" w:dyaOrig="298">
                <v:shape id="ole_rId165" o:spid="_x0000_i1106" style="width:23.25pt;height:15pt" coordsize="" o:spt="100" adj="0,,0" path="" stroked="f">
                  <v:stroke joinstyle="miter"/>
                  <v:imagedata r:id="rId170" o:title=""/>
                  <v:formulas/>
                  <v:path o:connecttype="segments"/>
                </v:shape>
                <o:OLEObject Type="Embed" ProgID="Equation.DSMT4" ShapeID="ole_rId165" DrawAspect="Content" ObjectID="_1692531774" r:id="rId171"/>
              </w:object>
            </w:r>
            <w:r>
              <w:rPr>
                <w:szCs w:val="21"/>
              </w:rPr>
              <w:t>满足下式：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3986" w:dyaOrig="384">
                <v:shape id="ole_rId167" o:spid="_x0000_i1107" style="width:199.5pt;height:19.5pt" coordsize="" o:spt="100" adj="0,,0" path="" stroked="f">
                  <v:stroke joinstyle="miter"/>
                  <v:imagedata r:id="rId172" o:title=""/>
                  <v:formulas/>
                  <v:path o:connecttype="segments"/>
                </v:shape>
                <o:OLEObject Type="Embed" ProgID="Equation.DSMT4" ShapeID="ole_rId167" DrawAspect="Content" ObjectID="_1692531775" r:id="rId173"/>
              </w:object>
            </w:r>
          </w:p>
          <w:p w:rsidR="001476AB" w:rsidRDefault="00531D14">
            <w:pPr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其中，监督比特</w:t>
            </w:r>
            <w:r>
              <w:object w:dxaOrig="1421" w:dyaOrig="365">
                <v:shape id="ole_rId169" o:spid="_x0000_i1108" style="width:71.25pt;height:18pt" coordsize="" o:spt="100" adj="0,,0" path="" stroked="f">
                  <v:stroke joinstyle="miter"/>
                  <v:imagedata r:id="rId174" o:title=""/>
                  <v:formulas/>
                  <v:path o:connecttype="segments"/>
                </v:shape>
                <o:OLEObject Type="Embed" ProgID="Equation.DSMT4" ShapeID="ole_rId169" DrawAspect="Content" ObjectID="_1692531776" r:id="rId175"/>
              </w:object>
            </w:r>
            <w:r>
              <w:rPr>
                <w:szCs w:val="21"/>
              </w:rPr>
              <w:t>由式（</w:t>
            </w:r>
            <w:r>
              <w:rPr>
                <w:szCs w:val="21"/>
              </w:rPr>
              <w:t>6.19</w:t>
            </w:r>
            <w:r>
              <w:rPr>
                <w:szCs w:val="21"/>
              </w:rPr>
              <w:t>）定义，这样，一旦监督矩阵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是根据正交性要求生成的，就可以利用它来检验接收矢量是否是码字集合中的有效码组。当且仅当</w:t>
            </w:r>
            <w:r>
              <w:object w:dxaOrig="836" w:dyaOrig="317">
                <v:shape id="ole_rId171" o:spid="_x0000_i1109" style="width:42pt;height:15.75pt" coordsize="" o:spt="100" adj="0,,0" path="" stroked="f">
                  <v:stroke joinstyle="miter"/>
                  <v:imagedata r:id="rId176" o:title=""/>
                  <v:formulas/>
                  <v:path o:connecttype="segments"/>
                </v:shape>
                <o:OLEObject Type="Embed" ProgID="Equation.DSMT4" ShapeID="ole_rId171" DrawAspect="Content" ObjectID="_1692531777" r:id="rId177"/>
              </w:object>
            </w:r>
            <w:r>
              <w:rPr>
                <w:szCs w:val="21"/>
              </w:rPr>
              <w:t>时，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U</w:t>
            </w:r>
            <w:r>
              <w:rPr>
                <w:szCs w:val="21"/>
              </w:rPr>
              <w:t>才是由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G</w:t>
            </w:r>
            <w:r>
              <w:rPr>
                <w:szCs w:val="21"/>
              </w:rPr>
              <w:t>生成的码字。</w:t>
            </w:r>
          </w:p>
          <w:p w:rsidR="001476AB" w:rsidRDefault="00531D14">
            <w:pPr>
              <w:spacing w:line="360" w:lineRule="auto"/>
              <w:jc w:val="lef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sz w:val="30"/>
                <w:szCs w:val="30"/>
              </w:rPr>
              <w:t>8.3.7</w:t>
            </w:r>
            <w:r>
              <w:rPr>
                <w:rFonts w:ascii="黑体" w:eastAsia="黑体" w:hAnsi="黑体"/>
                <w:sz w:val="30"/>
                <w:szCs w:val="30"/>
              </w:rPr>
              <w:t>伴随式检验</w:t>
            </w:r>
          </w:p>
          <w:p w:rsidR="001476AB" w:rsidRDefault="00531D14">
            <w:pPr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设</w:t>
            </w:r>
            <w:r>
              <w:object w:dxaOrig="1382" w:dyaOrig="365">
                <v:shape id="ole_rId173" o:spid="_x0000_i1110" style="width:69pt;height:18pt" coordsize="" o:spt="100" adj="0,,0" path="" stroked="f">
                  <v:stroke joinstyle="miter"/>
                  <v:imagedata r:id="rId178" o:title=""/>
                  <v:formulas/>
                  <v:path o:connecttype="segments"/>
                </v:shape>
                <o:OLEObject Type="Embed" ProgID="Equation.DSMT4" ShapeID="ole_rId173" DrawAspect="Content" ObjectID="_1692531778" r:id="rId179"/>
              </w:object>
            </w:r>
            <w:r>
              <w:rPr>
                <w:szCs w:val="21"/>
              </w:rPr>
              <w:t>是一个接收矢量（</w:t>
            </w:r>
            <w:r>
              <w:object w:dxaOrig="278" w:dyaOrig="298">
                <v:shape id="ole_rId175" o:spid="_x0000_i1111" style="width:14.25pt;height:15pt" coordsize="" o:spt="100" adj="0,,0" path="" stroked="f">
                  <v:stroke joinstyle="miter"/>
                  <v:imagedata r:id="rId180" o:title=""/>
                  <v:formulas/>
                  <v:path o:connecttype="segments"/>
                </v:shape>
                <o:OLEObject Type="Embed" ProgID="Equation.DSMT4" ShapeID="ole_rId175" DrawAspect="Content" ObjectID="_1692531779" r:id="rId181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元组中的一个），由传输的</w:t>
            </w:r>
            <w:r>
              <w:object w:dxaOrig="1536" w:dyaOrig="365">
                <v:shape id="ole_rId177" o:spid="_x0000_i1112" style="width:76.5pt;height:18pt" coordsize="" o:spt="100" adj="0,,0" path="" stroked="f">
                  <v:stroke joinstyle="miter"/>
                  <v:imagedata r:id="rId182" o:title=""/>
                  <v:formulas/>
                  <v:path o:connecttype="segments"/>
                </v:shape>
                <o:OLEObject Type="Embed" ProgID="Equation.DSMT4" ShapeID="ole_rId177" DrawAspect="Content" ObjectID="_1692531780" r:id="rId183"/>
              </w:object>
            </w:r>
            <w:r>
              <w:rPr>
                <w:szCs w:val="21"/>
              </w:rPr>
              <w:t>（</w:t>
            </w:r>
            <w:r>
              <w:object w:dxaOrig="278" w:dyaOrig="298">
                <v:shape id="ole_rId179" o:spid="_x0000_i1113" style="width:14.25pt;height:15pt" coordsize="" o:spt="100" adj="0,,0" path="" stroked="f">
                  <v:stroke joinstyle="miter"/>
                  <v:imagedata r:id="rId184" o:title=""/>
                  <v:formulas/>
                  <v:path o:connecttype="segments"/>
                </v:shape>
                <o:OLEObject Type="Embed" ProgID="Equation.DSMT4" ShapeID="ole_rId179" DrawAspect="Content" ObjectID="_1692531781" r:id="rId185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元组中的一个）产生。可以将</w:t>
            </w:r>
            <w:r>
              <w:object w:dxaOrig="200" w:dyaOrig="200">
                <v:shape id="ole_rId181" o:spid="_x0000_i1114" style="width:9.75pt;height:9.75pt" coordsize="" o:spt="100" adj="0,,0" path="" stroked="f">
                  <v:stroke joinstyle="miter"/>
                  <v:imagedata r:id="rId186" o:title=""/>
                  <v:formulas/>
                  <v:path o:connecttype="segments"/>
                </v:shape>
                <o:OLEObject Type="Embed" ProgID="Equation.DSMT4" ShapeID="ole_rId181" DrawAspect="Content" ObjectID="_1692531782" r:id="rId187"/>
              </w:object>
            </w:r>
            <w:r>
              <w:rPr>
                <w:szCs w:val="21"/>
              </w:rPr>
              <w:t>写成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967" w:dyaOrig="278">
                <v:shape id="ole_rId183" o:spid="_x0000_i1115" style="width:48pt;height:14.25pt" coordsize="" o:spt="100" adj="0,,0" path="" stroked="f">
                  <v:stroke joinstyle="miter"/>
                  <v:imagedata r:id="rId188" o:title=""/>
                  <v:formulas/>
                  <v:path o:connecttype="segments"/>
                </v:shape>
                <o:OLEObject Type="Embed" ProgID="Equation.DSMT4" ShapeID="ole_rId183" DrawAspect="Content" ObjectID="_1692531783" r:id="rId189"/>
              </w:object>
            </w:r>
            <w:r>
              <w:rPr>
                <w:szCs w:val="21"/>
              </w:rPr>
              <w:t xml:space="preserve">    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8.23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其中，</w:t>
            </w:r>
            <w:r>
              <w:object w:dxaOrig="1459" w:dyaOrig="365">
                <v:shape id="ole_rId185" o:spid="_x0000_i1116" style="width:72.75pt;height:18pt" coordsize="" o:spt="100" adj="0,,0" path="" stroked="f">
                  <v:stroke joinstyle="miter"/>
                  <v:imagedata r:id="rId190" o:title=""/>
                  <v:formulas/>
                  <v:path o:connecttype="segments"/>
                </v:shape>
                <o:OLEObject Type="Embed" ProgID="Equation.DSMT4" ShapeID="ole_rId185" DrawAspect="Content" ObjectID="_1692531784" r:id="rId191"/>
              </w:object>
            </w:r>
            <w:r>
              <w:rPr>
                <w:szCs w:val="21"/>
              </w:rPr>
              <w:t>是错误矢量，是由信道引入的错误图样，在</w:t>
            </w:r>
            <w:r>
              <w:object w:dxaOrig="278" w:dyaOrig="298">
                <v:shape id="ole_rId187" o:spid="_x0000_i1117" style="width:14.25pt;height:15pt" coordsize="" o:spt="100" adj="0,,0" path="" stroked="f">
                  <v:stroke joinstyle="miter"/>
                  <v:imagedata r:id="rId192" o:title=""/>
                  <v:formulas/>
                  <v:path o:connecttype="segments"/>
                </v:shape>
                <o:OLEObject Type="Embed" ProgID="Equation.DSMT4" ShapeID="ole_rId187" DrawAspect="Content" ObjectID="_1692531785" r:id="rId193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元组空间中存在</w:t>
            </w:r>
            <w:r>
              <w:object w:dxaOrig="576" w:dyaOrig="298">
                <v:shape id="ole_rId189" o:spid="_x0000_i1118" style="width:28.5pt;height:15pt" coordsize="" o:spt="100" adj="0,,0" path="" stroked="f">
                  <v:stroke joinstyle="miter"/>
                  <v:imagedata r:id="rId194" o:title=""/>
                  <v:formulas/>
                  <v:path o:connecttype="segments"/>
                </v:shape>
                <o:OLEObject Type="Embed" ProgID="Equation.DSMT4" ShapeID="ole_rId189" DrawAspect="Content" ObjectID="_1692531786" r:id="rId195"/>
              </w:object>
            </w:r>
            <w:proofErr w:type="gramStart"/>
            <w:r>
              <w:rPr>
                <w:szCs w:val="21"/>
              </w:rPr>
              <w:t>个非零</w:t>
            </w:r>
            <w:proofErr w:type="gramEnd"/>
            <w:r>
              <w:rPr>
                <w:szCs w:val="21"/>
              </w:rPr>
              <w:t>的潜在错误图样。</w:t>
            </w:r>
            <w:r>
              <w:object w:dxaOrig="202" w:dyaOrig="202">
                <v:shape id="ole_rId191" o:spid="_x0000_i1119" style="width:9.75pt;height:9.7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191" DrawAspect="Content" ObjectID="_1692531787" r:id="rId197"/>
              </w:object>
            </w:r>
            <w:r>
              <w:rPr>
                <w:szCs w:val="21"/>
              </w:rPr>
              <w:t>的伴随式（也称校正子）定义为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836" w:dyaOrig="298">
                <v:shape id="ole_rId193" o:spid="_x0000_i1120" style="width:42pt;height:15pt" coordsize="" o:spt="100" adj="0,,0" path="" stroked="f">
                  <v:stroke joinstyle="miter"/>
                  <v:imagedata r:id="rId198" o:title=""/>
                  <v:formulas/>
                  <v:path o:connecttype="segments"/>
                </v:shape>
                <o:OLEObject Type="Embed" ProgID="Equation.DSMT4" ShapeID="ole_rId193" DrawAspect="Content" ObjectID="_1692531788" r:id="rId199"/>
              </w:object>
            </w:r>
            <w:r>
              <w:rPr>
                <w:szCs w:val="21"/>
              </w:rPr>
              <w:t xml:space="preserve">    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8.24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伴随式是对</w:t>
            </w:r>
            <w:r>
              <w:object w:dxaOrig="202" w:dyaOrig="202">
                <v:shape id="ole_rId195" o:spid="_x0000_i1121" style="width:9.75pt;height:9.7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195" DrawAspect="Content" ObjectID="_1692531789" r:id="rId200"/>
              </w:object>
            </w:r>
            <w:r>
              <w:rPr>
                <w:szCs w:val="21"/>
              </w:rPr>
              <w:t>进行监督校验的结果，它用来确定</w:t>
            </w:r>
            <w:r>
              <w:object w:dxaOrig="202" w:dyaOrig="202">
                <v:shape id="ole_rId197" o:spid="_x0000_i1122" style="width:9.75pt;height:9.7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197" DrawAspect="Content" ObjectID="_1692531790" r:id="rId201"/>
              </w:object>
            </w:r>
            <w:r>
              <w:rPr>
                <w:szCs w:val="21"/>
              </w:rPr>
              <w:t>是否是一个有效码字。如果</w:t>
            </w:r>
            <w:r>
              <w:object w:dxaOrig="202" w:dyaOrig="202">
                <v:shape id="ole_rId199" o:spid="_x0000_i1123" style="width:9.75pt;height:9.7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199" DrawAspect="Content" ObjectID="_1692531791" r:id="rId202"/>
              </w:object>
            </w:r>
            <w:r>
              <w:rPr>
                <w:szCs w:val="21"/>
              </w:rPr>
              <w:t>是有效码字，则</w:t>
            </w:r>
            <w:r>
              <w:rPr>
                <w:b/>
                <w:bCs/>
                <w:i/>
                <w:iCs/>
                <w:szCs w:val="21"/>
              </w:rPr>
              <w:t>S</w:t>
            </w:r>
            <w:r>
              <w:rPr>
                <w:szCs w:val="21"/>
              </w:rPr>
              <w:t>的值将为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；如果</w:t>
            </w:r>
            <w:r>
              <w:object w:dxaOrig="202" w:dyaOrig="202">
                <v:shape id="ole_rId201" o:spid="_x0000_i1124" style="width:9.75pt;height:9.7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201" DrawAspect="Content" ObjectID="_1692531792" r:id="rId203"/>
              </w:object>
            </w:r>
            <w:r>
              <w:rPr>
                <w:szCs w:val="21"/>
              </w:rPr>
              <w:t>包含可检测到的错误，伴随式将</w:t>
            </w:r>
            <w:proofErr w:type="gramStart"/>
            <w:r>
              <w:rPr>
                <w:szCs w:val="21"/>
              </w:rPr>
              <w:t>有非零值</w:t>
            </w:r>
            <w:proofErr w:type="gramEnd"/>
            <w:r>
              <w:rPr>
                <w:szCs w:val="21"/>
              </w:rPr>
              <w:t>；如果</w:t>
            </w:r>
            <w:r>
              <w:object w:dxaOrig="202" w:dyaOrig="202">
                <v:shape id="ole_rId203" o:spid="_x0000_i1125" style="width:9.75pt;height:9.7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203" DrawAspect="Content" ObjectID="_1692531793" r:id="rId204"/>
              </w:object>
            </w:r>
            <w:r>
              <w:rPr>
                <w:szCs w:val="21"/>
              </w:rPr>
              <w:t>包含可纠正的错误，伴随式将有特殊</w:t>
            </w:r>
            <w:proofErr w:type="gramStart"/>
            <w:r>
              <w:rPr>
                <w:szCs w:val="21"/>
              </w:rPr>
              <w:t>的非零值</w:t>
            </w:r>
            <w:proofErr w:type="gramEnd"/>
            <w:r>
              <w:rPr>
                <w:szCs w:val="21"/>
              </w:rPr>
              <w:t>来指示特定的错误图样。译码器根据要求实现</w:t>
            </w:r>
            <w:r>
              <w:rPr>
                <w:szCs w:val="21"/>
              </w:rPr>
              <w:t>FEC</w:t>
            </w:r>
            <w:r>
              <w:rPr>
                <w:szCs w:val="21"/>
              </w:rPr>
              <w:t>或</w:t>
            </w:r>
            <w:r>
              <w:rPr>
                <w:szCs w:val="21"/>
              </w:rPr>
              <w:t>ARQ</w:t>
            </w:r>
            <w:r>
              <w:rPr>
                <w:szCs w:val="21"/>
              </w:rPr>
              <w:t>，采取措施定位错误并加以纠正（</w:t>
            </w:r>
            <w:r>
              <w:rPr>
                <w:szCs w:val="21"/>
              </w:rPr>
              <w:t>FEC</w:t>
            </w:r>
            <w:r>
              <w:rPr>
                <w:szCs w:val="21"/>
              </w:rPr>
              <w:t>）或请求一个重传（</w:t>
            </w:r>
            <w:r>
              <w:rPr>
                <w:szCs w:val="21"/>
              </w:rPr>
              <w:t>ARQ</w:t>
            </w:r>
            <w:r>
              <w:rPr>
                <w:szCs w:val="21"/>
              </w:rPr>
              <w:t>）。联合式（</w:t>
            </w:r>
            <w:r>
              <w:rPr>
                <w:szCs w:val="21"/>
              </w:rPr>
              <w:t>8.23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和式（</w:t>
            </w:r>
            <w:r>
              <w:rPr>
                <w:szCs w:val="21"/>
              </w:rPr>
              <w:t>8.24</w:t>
            </w:r>
            <w:r>
              <w:rPr>
                <w:szCs w:val="21"/>
              </w:rPr>
              <w:t>），</w:t>
            </w:r>
            <w:r>
              <w:object w:dxaOrig="202" w:dyaOrig="202">
                <v:shape id="ole_rId205" o:spid="_x0000_i1126" style="width:9.75pt;height:9.75pt" coordsize="" o:spt="100" adj="0,,0" path="" stroked="f">
                  <v:stroke joinstyle="miter"/>
                  <v:imagedata r:id="rId196" o:title=""/>
                  <v:formulas/>
                  <v:path o:connecttype="segments"/>
                </v:shape>
                <o:OLEObject Type="Embed" ProgID="Equation.DSMT4" ShapeID="ole_rId205" DrawAspect="Content" ObjectID="_1692531794" r:id="rId205"/>
              </w:object>
            </w:r>
            <w:r>
              <w:rPr>
                <w:szCs w:val="21"/>
              </w:rPr>
              <w:t>的伴随式表示为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1463" w:dyaOrig="720">
                <v:shape id="ole_rId207" o:spid="_x0000_i1127" style="width:73.5pt;height:36pt" coordsize="" o:spt="100" adj="0,,0" path="" stroked="f">
                  <v:stroke joinstyle="miter"/>
                  <v:imagedata r:id="rId206" o:title=""/>
                  <v:formulas/>
                  <v:path o:connecttype="segments"/>
                </v:shape>
                <o:OLEObject Type="Embed" ProgID="Equation.DSMT4" ShapeID="ole_rId207" DrawAspect="Content" ObjectID="_1692531795" r:id="rId207"/>
              </w:object>
            </w:r>
            <w:r>
              <w:rPr>
                <w:szCs w:val="21"/>
              </w:rPr>
              <w:t xml:space="preserve">  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8.25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然而，对所有的码矢量都有</w:t>
            </w:r>
            <w:r>
              <w:object w:dxaOrig="836" w:dyaOrig="317">
                <v:shape id="ole_rId209" o:spid="_x0000_i1128" style="width:42pt;height:15.75pt" coordsize="" o:spt="100" adj="0,,0" path="" stroked="f">
                  <v:stroke joinstyle="miter"/>
                  <v:imagedata r:id="rId208" o:title=""/>
                  <v:formulas/>
                  <v:path o:connecttype="segments"/>
                </v:shape>
                <o:OLEObject Type="Embed" ProgID="Equation.DSMT4" ShapeID="ole_rId209" DrawAspect="Content" ObjectID="_1692531796" r:id="rId209"/>
              </w:object>
            </w:r>
            <w:r>
              <w:rPr>
                <w:szCs w:val="21"/>
              </w:rPr>
              <w:t>，所有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836" w:dyaOrig="298">
                <v:shape id="ole_rId211" o:spid="_x0000_i1129" style="width:42pt;height:15pt" coordsize="" o:spt="100" adj="0,,0" path="" stroked="f">
                  <v:stroke joinstyle="miter"/>
                  <v:imagedata r:id="rId210" o:title=""/>
                  <v:formulas/>
                  <v:path o:connecttype="segments"/>
                </v:shape>
                <o:OLEObject Type="Embed" ProgID="Equation.DSMT4" ShapeID="ole_rId211" DrawAspect="Content" ObjectID="_1692531797" r:id="rId211"/>
              </w:object>
            </w:r>
            <w:r>
              <w:rPr>
                <w:szCs w:val="21"/>
              </w:rPr>
              <w:t xml:space="preserve">           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8.26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前面从式（</w:t>
            </w:r>
            <w:r>
              <w:rPr>
                <w:szCs w:val="21"/>
              </w:rPr>
              <w:t>8.23</w:t>
            </w:r>
            <w:r>
              <w:rPr>
                <w:szCs w:val="21"/>
              </w:rPr>
              <w:t>）开始到式（</w:t>
            </w:r>
            <w:r>
              <w:rPr>
                <w:szCs w:val="21"/>
              </w:rPr>
              <w:t>8.26</w:t>
            </w:r>
            <w:r>
              <w:rPr>
                <w:szCs w:val="21"/>
              </w:rPr>
              <w:t>）的推导，说明不论是受干扰码字矢量还是错误图样，伴随式检验都能得到相同的伴随式。线性分组码的一个重要性质是（也是译码的</w:t>
            </w:r>
            <w:r>
              <w:rPr>
                <w:szCs w:val="21"/>
              </w:rPr>
              <w:lastRenderedPageBreak/>
              <w:t>基础），错误图样与伴随式之间是一一对应的。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注意监督矩阵所必须的两个性质：</w:t>
            </w:r>
          </w:p>
          <w:p w:rsidR="001476AB" w:rsidRDefault="00531D14">
            <w:pPr>
              <w:numPr>
                <w:ilvl w:val="0"/>
                <w:numId w:val="7"/>
              </w:numPr>
              <w:rPr>
                <w:rFonts w:hint="eastAsia"/>
                <w:szCs w:val="21"/>
              </w:rPr>
            </w:pP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中没有全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列，否则的话，相应码字位置上的错误就无法影响伴随式，因而无法检测。</w:t>
            </w:r>
          </w:p>
          <w:p w:rsidR="001476AB" w:rsidRDefault="00531D14">
            <w:pPr>
              <w:numPr>
                <w:ilvl w:val="0"/>
                <w:numId w:val="7"/>
              </w:numPr>
              <w:rPr>
                <w:rFonts w:hint="eastAsia"/>
                <w:szCs w:val="21"/>
              </w:rPr>
            </w:pP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中的所有列是唯一的，如果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H</w:t>
            </w:r>
            <w:r>
              <w:rPr>
                <w:szCs w:val="21"/>
              </w:rPr>
              <w:t>有两列相同，那么对应这两列发生的错码位置将无法识别。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例</w:t>
            </w:r>
            <w:r>
              <w:rPr>
                <w:b/>
                <w:bCs/>
                <w:szCs w:val="21"/>
              </w:rPr>
              <w:t>8.4</w:t>
            </w:r>
            <w:r>
              <w:rPr>
                <w:szCs w:val="21"/>
              </w:rPr>
              <w:t>】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伴随式检验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假设发送码字</w:t>
            </w:r>
            <w:r>
              <w:rPr>
                <w:rFonts w:ascii="Times New Roman" w:eastAsia="黑体" w:hAnsi="Times New Roman"/>
                <w:i/>
                <w:iCs/>
                <w:szCs w:val="21"/>
              </w:rPr>
              <w:t>U</w:t>
            </w:r>
            <w:r>
              <w:rPr>
                <w:szCs w:val="21"/>
              </w:rPr>
              <w:t>=101110</w:t>
            </w:r>
            <w:r>
              <w:rPr>
                <w:szCs w:val="21"/>
              </w:rPr>
              <w:t>，接收矢量为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r</w:t>
            </w:r>
            <w:r>
              <w:rPr>
                <w:szCs w:val="21"/>
              </w:rPr>
              <w:t>=001110</w:t>
            </w:r>
            <w:r>
              <w:rPr>
                <w:szCs w:val="21"/>
              </w:rPr>
              <w:t>，即最左边</w:t>
            </w:r>
            <w:proofErr w:type="gramStart"/>
            <w:r>
              <w:rPr>
                <w:szCs w:val="21"/>
              </w:rPr>
              <w:t>一</w:t>
            </w:r>
            <w:proofErr w:type="gramEnd"/>
            <w:r>
              <w:rPr>
                <w:szCs w:val="21"/>
              </w:rPr>
              <w:t>比特接收错误。试求伴随式矢量</w:t>
            </w:r>
            <w:r>
              <w:object w:dxaOrig="836" w:dyaOrig="298">
                <v:shape id="ole_rId213" o:spid="_x0000_i1130" style="width:42pt;height:15pt" coordsize="" o:spt="100" adj="0,,0" path="" stroked="f">
                  <v:stroke joinstyle="miter"/>
                  <v:imagedata r:id="rId198" o:title=""/>
                  <v:formulas/>
                  <v:path o:connecttype="segments"/>
                </v:shape>
                <o:OLEObject Type="Embed" ProgID="Equation.DSMT4" ShapeID="ole_rId213" DrawAspect="Content" ObjectID="_1692531798" r:id="rId212"/>
              </w:object>
            </w:r>
            <w:r>
              <w:rPr>
                <w:szCs w:val="21"/>
              </w:rPr>
              <w:t>并证明它等于</w:t>
            </w:r>
            <w:r>
              <w:object w:dxaOrig="464" w:dyaOrig="298">
                <v:shape id="ole_rId215" o:spid="_x0000_i1131" style="width:23.25pt;height:15pt" coordsize="" o:spt="100" adj="0,,0" path="" stroked="f">
                  <v:stroke joinstyle="miter"/>
                  <v:imagedata r:id="rId213" o:title=""/>
                  <v:formulas/>
                  <v:path o:connecttype="segments"/>
                </v:shape>
                <o:OLEObject Type="Embed" ProgID="Equation.DSMT4" ShapeID="ole_rId215" DrawAspect="Content" ObjectID="_1692531799" r:id="rId214"/>
              </w:object>
            </w:r>
            <w:r>
              <w:rPr>
                <w:szCs w:val="21"/>
              </w:rPr>
              <w:t>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解：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4676" w:dyaOrig="3005">
                <v:shape id="ole_rId217" o:spid="_x0000_i1132" style="width:234pt;height:150pt" coordsize="" o:spt="100" adj="0,,0" path="" stroked="f">
                  <v:stroke joinstyle="miter"/>
                  <v:imagedata r:id="rId215" o:title=""/>
                  <v:formulas/>
                  <v:path o:connecttype="segments"/>
                </v:shape>
                <o:OLEObject Type="Embed" ProgID="Equation.DSMT4" ShapeID="ole_rId217" DrawAspect="Content" ObjectID="_1692531800" r:id="rId216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下面证明这个受干扰码字矢量的伴随式与错误图样的伴随式相等：</w:t>
            </w:r>
          </w:p>
          <w:p w:rsidR="001476AB" w:rsidRDefault="00531D14">
            <w:pPr>
              <w:spacing w:line="360" w:lineRule="auto"/>
              <w:rPr>
                <w:rFonts w:hint="eastAsia"/>
                <w:szCs w:val="28"/>
              </w:rPr>
            </w:pPr>
            <w:r>
              <w:rPr>
                <w:sz w:val="30"/>
                <w:szCs w:val="30"/>
              </w:rPr>
              <w:t>8.3.8</w:t>
            </w:r>
            <w:r>
              <w:rPr>
                <w:rFonts w:ascii="黑体" w:eastAsia="黑体" w:hAnsi="黑体"/>
                <w:sz w:val="30"/>
                <w:szCs w:val="30"/>
              </w:rPr>
              <w:t>纠错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前面已经检测了单个错误，并说明无论是错误码字，还是导致其错误的错误图样，伴随式检验都能产生相同的伴随式。这样，不仅可以检测错误，而且可以同时纠正错误，因为可纠正的错误图样与伴随式之间呈现一一对应的关系。现在用一个矩阵表示所有可能的</w:t>
            </w:r>
            <w:r>
              <w:object w:dxaOrig="278" w:dyaOrig="298">
                <v:shape id="ole_rId219" o:spid="_x0000_i1133" style="width:14.25pt;height:15pt" coordsize="" o:spt="100" adj="0,,0" path="" stroked="f">
                  <v:stroke joinstyle="miter"/>
                  <v:imagedata r:id="rId217" o:title=""/>
                  <v:formulas/>
                  <v:path o:connecttype="segments"/>
                </v:shape>
                <o:OLEObject Type="Embed" ProgID="Equation.DSMT4" ShapeID="ole_rId219" DrawAspect="Content" ObjectID="_1692531801" r:id="rId218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元组的接收矢量，这个矩阵称为标准阵（</w:t>
            </w:r>
            <w:r>
              <w:rPr>
                <w:szCs w:val="21"/>
              </w:rPr>
              <w:t>standard array</w:t>
            </w:r>
            <w:r>
              <w:rPr>
                <w:szCs w:val="21"/>
              </w:rPr>
              <w:t>），第一行以全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码字开始，包括了所有码字，而第一列包括了所有可纠正的错误图样。回忆一下线性码的基本性质，即全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矢量必须是码字集的一个成员。每行称为一个陪集（</w:t>
            </w:r>
            <w:proofErr w:type="spellStart"/>
            <w:r>
              <w:rPr>
                <w:szCs w:val="21"/>
              </w:rPr>
              <w:t>coset</w:t>
            </w:r>
            <w:proofErr w:type="spellEnd"/>
            <w:r>
              <w:rPr>
                <w:szCs w:val="21"/>
              </w:rPr>
              <w:t>），由第一列的错误图样（称为陪集首）及其干扰的码字组成。（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，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）码的标准</w:t>
            </w:r>
            <w:proofErr w:type="gramStart"/>
            <w:r>
              <w:rPr>
                <w:szCs w:val="21"/>
              </w:rPr>
              <w:t>阵形式</w:t>
            </w:r>
            <w:proofErr w:type="gramEnd"/>
            <w:r>
              <w:rPr>
                <w:szCs w:val="21"/>
              </w:rPr>
              <w:t>如下：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4599" w:dyaOrig="1805">
                <v:shape id="ole_rId221" o:spid="_x0000_i1134" style="width:230.25pt;height:90pt" coordsize="" o:spt="100" adj="0,,0" path="" stroked="f">
                  <v:stroke joinstyle="miter"/>
                  <v:imagedata r:id="rId219" o:title=""/>
                  <v:formulas/>
                  <v:path o:connecttype="segments"/>
                </v:shape>
                <o:OLEObject Type="Embed" ProgID="Equation.DSMT4" ShapeID="ole_rId221" DrawAspect="Content" ObjectID="_1692531802" r:id="rId220"/>
              </w:objec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8.27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注意，码字</w:t>
            </w:r>
            <w:r>
              <w:object w:dxaOrig="299" w:dyaOrig="365">
                <v:shape id="ole_rId223" o:spid="_x0000_i1135" style="width:15pt;height:18pt" coordsize="" o:spt="100" adj="0,,0" path="" stroked="f">
                  <v:stroke joinstyle="miter"/>
                  <v:imagedata r:id="rId221" o:title=""/>
                  <v:formulas/>
                  <v:path o:connecttype="segments"/>
                </v:shape>
                <o:OLEObject Type="Embed" ProgID="Equation.DSMT4" ShapeID="ole_rId223" DrawAspect="Content" ObjectID="_1692531803" r:id="rId222"/>
              </w:object>
            </w:r>
            <w:r>
              <w:rPr>
                <w:szCs w:val="21"/>
              </w:rPr>
              <w:t>（全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码字）起两个作用：既是其中一个码字，也是错误</w:t>
            </w:r>
            <w:r>
              <w:rPr>
                <w:szCs w:val="21"/>
              </w:rPr>
              <w:t>图样</w:t>
            </w:r>
            <w:r>
              <w:object w:dxaOrig="220" w:dyaOrig="365">
                <v:shape id="ole_rId225" o:spid="_x0000_i1136" style="width:11.25pt;height:18pt" coordsize="" o:spt="100" adj="0,,0" path="" stroked="f">
                  <v:stroke joinstyle="miter"/>
                  <v:imagedata r:id="rId223" o:title=""/>
                  <v:formulas/>
                  <v:path o:connecttype="segments"/>
                </v:shape>
                <o:OLEObject Type="Embed" ProgID="Equation.DSMT4" ShapeID="ole_rId225" DrawAspect="Content" ObjectID="_1692531804" r:id="rId224"/>
              </w:object>
            </w:r>
            <w:r>
              <w:rPr>
                <w:szCs w:val="21"/>
              </w:rPr>
              <w:t>，代表没有错误，即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r</w:t>
            </w:r>
            <w:r>
              <w:rPr>
                <w:b/>
                <w:bCs/>
                <w:szCs w:val="21"/>
              </w:rPr>
              <w:t>=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U</w:t>
            </w:r>
            <w:r>
              <w:rPr>
                <w:szCs w:val="21"/>
              </w:rPr>
              <w:t>。该矩阵包括了</w:t>
            </w:r>
            <w:r>
              <w:object w:dxaOrig="260" w:dyaOrig="365">
                <v:shape id="ole_rId227" o:spid="_x0000_i1137" style="width:12.75pt;height:18pt" coordsize="" o:spt="100" adj="0,,0" path="" stroked="f">
                  <v:stroke joinstyle="miter"/>
                  <v:imagedata r:id="rId225" o:title=""/>
                  <v:formulas/>
                  <v:path o:connecttype="segments"/>
                </v:shape>
                <o:OLEObject Type="Embed" ProgID="Equation.DSMT4" ShapeID="ole_rId227" DrawAspect="Content" ObjectID="_1692531805" r:id="rId226"/>
              </w:object>
            </w:r>
            <w:r>
              <w:rPr>
                <w:szCs w:val="21"/>
              </w:rPr>
              <w:t>空间中所有的</w:t>
            </w:r>
            <w:r>
              <w:object w:dxaOrig="278" w:dyaOrig="298">
                <v:shape id="ole_rId229" o:spid="_x0000_i1138" style="width:14.25pt;height:15pt" coordsize="" o:spt="100" adj="0,,0" path="" stroked="f">
                  <v:stroke joinstyle="miter"/>
                  <v:imagedata r:id="rId227" o:title=""/>
                  <v:formulas/>
                  <v:path o:connecttype="segments"/>
                </v:shape>
                <o:OLEObject Type="Embed" ProgID="Equation.DSMT4" ShapeID="ole_rId229" DrawAspect="Content" ObjectID="_1692531806" r:id="rId228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元组。每个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元组只出现在一个位置（没有一个缺少，也没有一个重复）。每个陪集包含</w:t>
            </w:r>
            <w:r>
              <w:object w:dxaOrig="278" w:dyaOrig="298">
                <v:shape id="ole_rId231" o:spid="_x0000_i1139" style="width:14.25pt;height:15pt" coordsize="" o:spt="100" adj="0,,0" path="" stroked="f">
                  <v:stroke joinstyle="miter"/>
                  <v:imagedata r:id="rId229" o:title=""/>
                  <v:formulas/>
                  <v:path o:connecttype="segments"/>
                </v:shape>
                <o:OLEObject Type="Embed" ProgID="Equation.DSMT4" ShapeID="ole_rId231" DrawAspect="Content" ObjectID="_1692531807" r:id="rId230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元组，因此共有</w:t>
            </w:r>
            <w:r>
              <w:object w:dxaOrig="1421" w:dyaOrig="442">
                <v:shape id="ole_rId233" o:spid="_x0000_i1140" style="width:71.25pt;height:21.75pt" coordsize="" o:spt="100" adj="0,,0" path="" stroked="f">
                  <v:stroke joinstyle="miter"/>
                  <v:imagedata r:id="rId231" o:title=""/>
                  <v:formulas/>
                  <v:path o:connecttype="segments"/>
                </v:shape>
                <o:OLEObject Type="Embed" ProgID="Equation.DSMT4" ShapeID="ole_rId233" DrawAspect="Content" ObjectID="_1692531808" r:id="rId232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陪集。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译码机制要求将每个有错的矢量用与此矢量同列的</w:t>
            </w:r>
            <w:proofErr w:type="gramStart"/>
            <w:r>
              <w:rPr>
                <w:szCs w:val="21"/>
              </w:rPr>
              <w:t>最</w:t>
            </w:r>
            <w:proofErr w:type="gramEnd"/>
            <w:r>
              <w:rPr>
                <w:szCs w:val="21"/>
              </w:rPr>
              <w:t>顶端有效码字代替。假设一个码字</w:t>
            </w:r>
            <w:r>
              <w:object w:dxaOrig="1739" w:dyaOrig="443">
                <v:shape id="ole_rId235" o:spid="_x0000_i1141" style="width:87pt;height:22.5pt" coordsize="" o:spt="100" adj="0,,0" path="" stroked="f">
                  <v:stroke joinstyle="miter"/>
                  <v:imagedata r:id="rId233" o:title=""/>
                  <v:formulas/>
                  <v:path o:connecttype="segments"/>
                </v:shape>
                <o:OLEObject Type="Embed" ProgID="Equation.DSMT4" ShapeID="ole_rId235" DrawAspect="Content" ObjectID="_1692531809" r:id="rId234"/>
              </w:object>
            </w:r>
            <w:r>
              <w:rPr>
                <w:szCs w:val="21"/>
              </w:rPr>
              <w:t>通过一个噪声信道，接收矢量为</w:t>
            </w:r>
            <w:r>
              <w:object w:dxaOrig="683" w:dyaOrig="384">
                <v:shape id="ole_rId237" o:spid="_x0000_i1142" style="width:34.5pt;height:19.5pt" coordsize="" o:spt="100" adj="0,,0" path="" stroked="f">
                  <v:stroke joinstyle="miter"/>
                  <v:imagedata r:id="rId235" o:title=""/>
                  <v:formulas/>
                  <v:path o:connecttype="segments"/>
                </v:shape>
                <o:OLEObject Type="Embed" ProgID="Equation.DSMT4" ShapeID="ole_rId237" DrawAspect="Content" ObjectID="_1692531810" r:id="rId236"/>
              </w:object>
            </w:r>
            <w:r>
              <w:rPr>
                <w:szCs w:val="21"/>
              </w:rPr>
              <w:t>，如果错误图样</w:t>
            </w:r>
            <w:r>
              <w:object w:dxaOrig="240" w:dyaOrig="380">
                <v:shape id="ole_rId239" o:spid="_x0000_i1143" style="width:12pt;height:18.75pt" coordsize="" o:spt="100" adj="0,,0" path="" stroked="f">
                  <v:stroke joinstyle="miter"/>
                  <v:imagedata r:id="rId237" o:title=""/>
                  <v:formulas/>
                  <v:path o:connecttype="segments"/>
                </v:shape>
                <o:OLEObject Type="Embed" ProgID="Equation.DSMT4" ShapeID="ole_rId239" DrawAspect="Content" ObjectID="_1692531811" r:id="rId238"/>
              </w:object>
            </w:r>
            <w:r>
              <w:rPr>
                <w:szCs w:val="21"/>
              </w:rPr>
              <w:t>是一</w:t>
            </w:r>
            <w:r>
              <w:rPr>
                <w:szCs w:val="21"/>
              </w:rPr>
              <w:lastRenderedPageBreak/>
              <w:t>个陪集首，其中</w:t>
            </w:r>
            <w:r>
              <w:object w:dxaOrig="1277" w:dyaOrig="365">
                <v:shape id="ole_rId241" o:spid="_x0000_i1144" style="width:63.75pt;height:18pt" coordsize="" o:spt="100" adj="0,,0" path="" stroked="f">
                  <v:stroke joinstyle="miter"/>
                  <v:imagedata r:id="rId239" o:title=""/>
                  <v:formulas/>
                  <v:path o:connecttype="segments"/>
                </v:shape>
                <o:OLEObject Type="Embed" ProgID="Equation.DSMT4" ShapeID="ole_rId241" DrawAspect="Content" ObjectID="_1692531812" r:id="rId240"/>
              </w:object>
            </w:r>
            <w:r>
              <w:rPr>
                <w:szCs w:val="21"/>
              </w:rPr>
              <w:t>，则接收矢量将被正确译码为码字</w:t>
            </w:r>
            <w:r>
              <w:object w:dxaOrig="279" w:dyaOrig="360">
                <v:shape id="ole_rId243" o:spid="_x0000_i1145" style="width:14.25pt;height:18pt" coordsize="" o:spt="100" adj="0,,0" path="" stroked="f">
                  <v:stroke joinstyle="miter"/>
                  <v:imagedata r:id="rId241" o:title=""/>
                  <v:formulas/>
                  <v:path o:connecttype="segments"/>
                </v:shape>
                <o:OLEObject Type="Embed" ProgID="Equation.DSMT4" ShapeID="ole_rId243" DrawAspect="Content" ObjectID="_1692531813" r:id="rId242"/>
              </w:object>
            </w:r>
            <w:r>
              <w:rPr>
                <w:szCs w:val="21"/>
              </w:rPr>
              <w:t>。如果错误图样不是一个陪集首（</w:t>
            </w:r>
            <w:proofErr w:type="spellStart"/>
            <w:r>
              <w:rPr>
                <w:szCs w:val="21"/>
              </w:rPr>
              <w:t>coset</w:t>
            </w:r>
            <w:proofErr w:type="spellEnd"/>
            <w:r>
              <w:rPr>
                <w:szCs w:val="21"/>
              </w:rPr>
              <w:t xml:space="preserve"> leader</w:t>
            </w:r>
            <w:r>
              <w:rPr>
                <w:szCs w:val="21"/>
              </w:rPr>
              <w:t>），那么将会导致译码错误。</w:t>
            </w:r>
          </w:p>
          <w:p w:rsidR="001476AB" w:rsidRDefault="00531D14">
            <w:pPr>
              <w:numPr>
                <w:ilvl w:val="0"/>
                <w:numId w:val="8"/>
              </w:numPr>
              <w:rPr>
                <w:rFonts w:ascii="黑体" w:eastAsia="黑体" w:hAnsi="黑体"/>
                <w:szCs w:val="28"/>
              </w:rPr>
            </w:pPr>
            <w:r>
              <w:rPr>
                <w:rFonts w:ascii="黑体" w:eastAsia="黑体" w:hAnsi="黑体"/>
                <w:szCs w:val="28"/>
              </w:rPr>
              <w:t>陪集的伴随式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如果</w:t>
            </w:r>
            <w:r>
              <w:object w:dxaOrig="240" w:dyaOrig="384">
                <v:shape id="ole_rId245" o:spid="_x0000_i1146" style="width:12pt;height:19.5pt" coordsize="" o:spt="100" adj="0,,0" path="" stroked="f">
                  <v:stroke joinstyle="miter"/>
                  <v:imagedata r:id="rId243" o:title=""/>
                  <v:formulas/>
                  <v:path o:connecttype="segments"/>
                </v:shape>
                <o:OLEObject Type="Embed" ProgID="Equation.DSMT4" ShapeID="ole_rId245" DrawAspect="Content" ObjectID="_1692531814" r:id="rId244"/>
              </w:object>
            </w:r>
            <w:r>
              <w:rPr>
                <w:szCs w:val="21"/>
              </w:rPr>
              <w:t>是第</w:t>
            </w:r>
            <w:r>
              <w:rPr>
                <w:i/>
                <w:iCs/>
                <w:szCs w:val="21"/>
              </w:rPr>
              <w:t>j</w: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陪集首或错误图样，那么</w:t>
            </w:r>
            <w:r>
              <w:object w:dxaOrig="703" w:dyaOrig="384">
                <v:shape id="ole_rId247" o:spid="_x0000_i1147" style="width:35.25pt;height:19.5pt" coordsize="" o:spt="100" adj="0,,0" path="" stroked="f">
                  <v:stroke joinstyle="miter"/>
                  <v:imagedata r:id="rId245" o:title=""/>
                  <v:formulas/>
                  <v:path o:connecttype="segments"/>
                </v:shape>
                <o:OLEObject Type="Embed" ProgID="Equation.DSMT4" ShapeID="ole_rId247" DrawAspect="Content" ObjectID="_1692531815" r:id="rId246"/>
              </w:object>
            </w:r>
            <w:r>
              <w:rPr>
                <w:szCs w:val="21"/>
              </w:rPr>
              <w:t>是此陪集中的一个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元组。这个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元组的伴随式可以写为</w: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3017" w:dyaOrig="443">
                <v:shape id="ole_rId249" o:spid="_x0000_i1148" style="width:150.75pt;height:22.5pt" coordsize="" o:spt="100" adj="0,,0" path="" stroked="f">
                  <v:stroke joinstyle="miter"/>
                  <v:imagedata r:id="rId247" o:title=""/>
                  <v:formulas/>
                  <v:path o:connecttype="segments"/>
                </v:shape>
                <o:OLEObject Type="Embed" ProgID="Equation.DSMT4" ShapeID="ole_rId249" DrawAspect="Content" ObjectID="_1692531816" r:id="rId248"/>
              </w:object>
            </w:r>
            <w:r>
              <w:rPr>
                <w:szCs w:val="21"/>
              </w:rPr>
              <w:t xml:space="preserve"> 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8.28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陪集是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具有相同特征的数字集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。对于任意给定的行（陪集），成员之间存在什么共同点？从式（</w:t>
            </w:r>
            <w:r>
              <w:rPr>
                <w:szCs w:val="21"/>
              </w:rPr>
              <w:t>8.28</w:t>
            </w:r>
            <w:r>
              <w:rPr>
                <w:szCs w:val="21"/>
              </w:rPr>
              <w:t>）可以清楚地看到，陪集中的每一个元素具有相同的伴随式（</w:t>
            </w:r>
            <w:r>
              <w:rPr>
                <w:szCs w:val="21"/>
              </w:rPr>
              <w:t>syndrome</w:t>
            </w:r>
            <w:r>
              <w:rPr>
                <w:szCs w:val="21"/>
              </w:rPr>
              <w:t>）。编码时每个陪集的伴随式是不同的。伴随</w:t>
            </w:r>
            <w:proofErr w:type="gramStart"/>
            <w:r>
              <w:rPr>
                <w:szCs w:val="21"/>
              </w:rPr>
              <w:t>式用于</w:t>
            </w:r>
            <w:proofErr w:type="gramEnd"/>
            <w:r>
              <w:rPr>
                <w:szCs w:val="21"/>
              </w:rPr>
              <w:t>估计错误图样。</w:t>
            </w:r>
          </w:p>
          <w:p w:rsidR="001476AB" w:rsidRDefault="00531D14">
            <w:pPr>
              <w:numPr>
                <w:ilvl w:val="0"/>
                <w:numId w:val="8"/>
              </w:numPr>
              <w:rPr>
                <w:rFonts w:ascii="黑体" w:eastAsia="黑体" w:hAnsi="黑体"/>
                <w:szCs w:val="28"/>
              </w:rPr>
            </w:pPr>
            <w:r>
              <w:rPr>
                <w:rFonts w:ascii="黑体" w:eastAsia="黑体" w:hAnsi="黑体"/>
                <w:szCs w:val="28"/>
              </w:rPr>
              <w:t>纠错译码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纠错译码的过程如下：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）计算</w:t>
            </w:r>
            <w:r>
              <w:object w:dxaOrig="200" w:dyaOrig="200">
                <v:shape id="ole_rId251" o:spid="_x0000_i1149" style="width:9.75pt;height:9.75pt" coordsize="" o:spt="100" adj="0,,0" path="" stroked="f">
                  <v:stroke joinstyle="miter"/>
                  <v:imagedata r:id="rId249" o:title=""/>
                  <v:formulas/>
                  <v:path o:connecttype="segments"/>
                </v:shape>
                <o:OLEObject Type="Embed" ProgID="Equation.DSMT4" ShapeID="ole_rId251" DrawAspect="Content" ObjectID="_1692531817" r:id="rId250"/>
              </w:object>
            </w:r>
            <w:r>
              <w:rPr>
                <w:szCs w:val="21"/>
              </w:rPr>
              <w:t>的伴随式</w:t>
            </w:r>
            <w:r>
              <w:object w:dxaOrig="836" w:dyaOrig="298">
                <v:shape id="ole_rId253" o:spid="_x0000_i1150" style="width:42pt;height:15pt" coordsize="" o:spt="100" adj="0,,0" path="" stroked="f">
                  <v:stroke joinstyle="miter"/>
                  <v:imagedata r:id="rId251" o:title=""/>
                  <v:formulas/>
                  <v:path o:connecttype="segments"/>
                </v:shape>
                <o:OLEObject Type="Embed" ProgID="Equation.DSMT4" ShapeID="ole_rId253" DrawAspect="Content" ObjectID="_1692531818" r:id="rId252"/>
              </w:object>
            </w:r>
            <w:r>
              <w:rPr>
                <w:szCs w:val="21"/>
              </w:rPr>
              <w:t>。</w:t>
            </w:r>
          </w:p>
          <w:p w:rsidR="001476AB" w:rsidRDefault="00531D14">
            <w:pPr>
              <w:tabs>
                <w:tab w:val="left" w:pos="312"/>
              </w:tabs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）定位错误图样（陪集首）</w:t>
            </w:r>
            <w:r>
              <w:object w:dxaOrig="240" w:dyaOrig="384">
                <v:shape id="ole_rId255" o:spid="_x0000_i1151" style="width:12pt;height:19.5pt" coordsize="" o:spt="100" adj="0,,0" path="" stroked="f">
                  <v:stroke joinstyle="miter"/>
                  <v:imagedata r:id="rId253" o:title=""/>
                  <v:formulas/>
                  <v:path o:connecttype="segments"/>
                </v:shape>
                <o:OLEObject Type="Embed" ProgID="Equation.DSMT4" ShapeID="ole_rId255" DrawAspect="Content" ObjectID="_1692531819" r:id="rId254"/>
              </w:object>
            </w:r>
            <w:r>
              <w:rPr>
                <w:szCs w:val="21"/>
              </w:rPr>
              <w:t>，它的伴随式与</w:t>
            </w:r>
            <w:r>
              <w:object w:dxaOrig="460" w:dyaOrig="300">
                <v:shape id="ole_rId257" o:spid="_x0000_i1152" style="width:23.25pt;height:15pt" coordsize="" o:spt="100" adj="0,,0" path="" stroked="f">
                  <v:stroke joinstyle="miter"/>
                  <v:imagedata r:id="rId255" o:title=""/>
                  <v:formulas/>
                  <v:path o:connecttype="segments"/>
                </v:shape>
                <o:OLEObject Type="Embed" ProgID="Equation.DSMT4" ShapeID="ole_rId257" DrawAspect="Content" ObjectID="_1692531820" r:id="rId256"/>
              </w:object>
            </w:r>
            <w:r>
              <w:rPr>
                <w:szCs w:val="21"/>
              </w:rPr>
              <w:t>相等。</w:t>
            </w:r>
          </w:p>
          <w:p w:rsidR="001476AB" w:rsidRDefault="00531D14">
            <w:pPr>
              <w:tabs>
                <w:tab w:val="left" w:pos="312"/>
              </w:tabs>
              <w:ind w:left="480"/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）假设错误图样是由信道衰落引起的。</w:t>
            </w:r>
          </w:p>
          <w:p w:rsidR="001476AB" w:rsidRDefault="00531D14">
            <w:pPr>
              <w:tabs>
                <w:tab w:val="left" w:pos="312"/>
              </w:tabs>
              <w:ind w:left="480"/>
              <w:rPr>
                <w:rFonts w:hint="eastAsia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4</w:t>
            </w:r>
            <w:r>
              <w:rPr>
                <w:szCs w:val="21"/>
              </w:rPr>
              <w:t>）错误接收的矢量或码字表示为</w:t>
            </w:r>
            <w:r>
              <w:object w:dxaOrig="998" w:dyaOrig="384">
                <v:shape id="ole_rId259" o:spid="_x0000_i1153" style="width:50.25pt;height:19.5pt" coordsize="" o:spt="100" adj="0,,0" path="" stroked="f">
                  <v:stroke joinstyle="miter"/>
                  <v:imagedata r:id="rId257" o:title=""/>
                  <v:formulas/>
                  <v:path o:connecttype="segments"/>
                </v:shape>
                <o:OLEObject Type="Embed" ProgID="Equation.DSMT4" ShapeID="ole_rId259" DrawAspect="Content" ObjectID="_1692531821" r:id="rId258"/>
              </w:object>
            </w:r>
            <w:r>
              <w:rPr>
                <w:szCs w:val="21"/>
              </w:rPr>
              <w:t>。通过减去其中已识别出的错误来恢复正确的码字。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模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运算中，减运算与加运算相同。</w:t>
            </w:r>
          </w:p>
          <w:p w:rsidR="001476AB" w:rsidRDefault="00531D14">
            <w:pPr>
              <w:numPr>
                <w:ilvl w:val="0"/>
                <w:numId w:val="8"/>
              </w:numPr>
              <w:rPr>
                <w:rFonts w:ascii="黑体" w:eastAsia="黑体" w:hAnsi="黑体"/>
                <w:szCs w:val="28"/>
              </w:rPr>
            </w:pPr>
            <w:r>
              <w:rPr>
                <w:rFonts w:ascii="黑体" w:eastAsia="黑体" w:hAnsi="黑体"/>
                <w:szCs w:val="28"/>
              </w:rPr>
              <w:t>错误图样的定位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将</w:t>
            </w:r>
            <w:r>
              <w:object w:dxaOrig="778" w:dyaOrig="317">
                <v:shape id="ole_rId261" o:spid="_x0000_i1154" style="width:39pt;height:15.75pt" coordsize="" o:spt="100" adj="0,,0" path="" stroked="f">
                  <v:stroke joinstyle="miter"/>
                  <v:imagedata r:id="rId259" o:title=""/>
                  <v:formulas/>
                  <v:path o:connecttype="segments"/>
                </v:shape>
                <o:OLEObject Type="Embed" ProgID="Equation.DSMT4" ShapeID="ole_rId261" DrawAspect="Content" ObjectID="_1692531822" r:id="rId260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6</w:t>
            </w:r>
            <w:r>
              <w:rPr>
                <w:szCs w:val="21"/>
              </w:rPr>
              <w:t>元组如图</w:t>
            </w:r>
            <w:r>
              <w:rPr>
                <w:szCs w:val="21"/>
              </w:rPr>
              <w:t>8.5</w:t>
            </w:r>
            <w:r>
              <w:rPr>
                <w:szCs w:val="21"/>
              </w:rPr>
              <w:t>所示排列成一个标准阵。有效码字是第一行的</w:t>
            </w:r>
            <w:r>
              <w:rPr>
                <w:szCs w:val="21"/>
              </w:rPr>
              <w:t>8</w:t>
            </w:r>
            <w:r>
              <w:rPr>
                <w:szCs w:val="21"/>
              </w:rPr>
              <w:t>个矢量，可纠正的错误图样是第一列的</w:t>
            </w:r>
            <w:proofErr w:type="gramStart"/>
            <w:r>
              <w:rPr>
                <w:szCs w:val="21"/>
              </w:rPr>
              <w:t>7</w:t>
            </w:r>
            <w:r>
              <w:rPr>
                <w:szCs w:val="21"/>
              </w:rPr>
              <w:t>个非零陪集首</w:t>
            </w:r>
            <w:proofErr w:type="gramEnd"/>
            <w:r>
              <w:rPr>
                <w:szCs w:val="21"/>
              </w:rPr>
              <w:t>。注意，所有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比特错误图样都可以纠正。同时，除去所有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比特的错误图样，还有一些可纠正的错误，因为并没有用完所有</w:t>
            </w:r>
            <w:r>
              <w:rPr>
                <w:szCs w:val="21"/>
              </w:rPr>
              <w:t>64</w:t>
            </w:r>
            <w:r>
              <w:rPr>
                <w:szCs w:val="21"/>
              </w:rPr>
              <w:t>个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元组。还剩一个未分配的陪集首，因而还可以纠正一个附加的错误图样。可以灵活地将此错误图样定为</w:t>
            </w:r>
            <w:r>
              <w:rPr>
                <w:szCs w:val="21"/>
              </w:rPr>
              <w:t>010001</w:t>
            </w:r>
            <w:r>
              <w:rPr>
                <w:szCs w:val="21"/>
              </w:rPr>
              <w:t>。当且仅当信道引起的错误是其中一个陪集首时，译码才是正确的。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现在，通过计算</w:t>
            </w:r>
            <w:r>
              <w:object w:dxaOrig="518" w:dyaOrig="403">
                <v:shape id="ole_rId263" o:spid="_x0000_i1155" style="width:26.25pt;height:20.25pt" coordsize="" o:spt="100" adj="0,,0" path="" stroked="f">
                  <v:stroke joinstyle="miter"/>
                  <v:imagedata r:id="rId261" o:title=""/>
                  <v:formulas/>
                  <v:path o:connecttype="segments"/>
                </v:shape>
                <o:OLEObject Type="Embed" ProgID="Equation.DSMT4" ShapeID="ole_rId263" DrawAspect="Content" ObjectID="_1692531823" r:id="rId262"/>
              </w:object>
            </w:r>
            <w:r>
              <w:rPr>
                <w:szCs w:val="21"/>
              </w:rPr>
              <w:t>来确定</w:t>
            </w:r>
            <w:r>
              <w:rPr>
                <w:szCs w:val="21"/>
              </w:rPr>
              <w:t>每个可纠正错误序列的伴随式，即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1699" w:dyaOrig="2160">
                <v:shape id="ole_rId265" o:spid="_x0000_i1156" style="width:84.75pt;height:108pt" coordsize="" o:spt="100" adj="0,,0" path="" stroked="f">
                  <v:stroke joinstyle="miter"/>
                  <v:imagedata r:id="rId263" o:title=""/>
                  <v:formulas/>
                  <v:path o:connecttype="segments"/>
                </v:shape>
                <o:OLEObject Type="Embed" ProgID="Equation.DSMT4" ShapeID="ole_rId265" DrawAspect="Content" ObjectID="_1692531824" r:id="rId264"/>
              </w:object>
            </w:r>
          </w:p>
          <w:tbl>
            <w:tblPr>
              <w:tblStyle w:val="a6"/>
              <w:tblW w:w="7594" w:type="dxa"/>
              <w:tblLayout w:type="fixed"/>
              <w:tblLook w:val="04A0" w:firstRow="1" w:lastRow="0" w:firstColumn="1" w:lastColumn="0" w:noHBand="0" w:noVBand="1"/>
            </w:tblPr>
            <w:tblGrid>
              <w:gridCol w:w="950"/>
              <w:gridCol w:w="949"/>
              <w:gridCol w:w="949"/>
              <w:gridCol w:w="949"/>
              <w:gridCol w:w="949"/>
              <w:gridCol w:w="949"/>
              <w:gridCol w:w="950"/>
              <w:gridCol w:w="949"/>
            </w:tblGrid>
            <w:tr w:rsidR="001476AB">
              <w:trPr>
                <w:trHeight w:val="608"/>
              </w:trPr>
              <w:tc>
                <w:tcPr>
                  <w:tcW w:w="949" w:type="dxa"/>
                  <w:tcBorders>
                    <w:top w:val="nil"/>
                    <w:lef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000000</w:t>
                  </w:r>
                </w:p>
              </w:tc>
              <w:tc>
                <w:tcPr>
                  <w:tcW w:w="949" w:type="dxa"/>
                  <w:tcBorders>
                    <w:top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110100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011010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101110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101001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011101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110011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000111</w:t>
                  </w:r>
                </w:p>
              </w:tc>
            </w:tr>
            <w:tr w:rsidR="001476AB">
              <w:trPr>
                <w:trHeight w:val="617"/>
              </w:trPr>
              <w:tc>
                <w:tcPr>
                  <w:tcW w:w="949" w:type="dxa"/>
                  <w:tcBorders>
                    <w:left w:val="nil"/>
                    <w:bottom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000001</w:t>
                  </w:r>
                </w:p>
              </w:tc>
              <w:tc>
                <w:tcPr>
                  <w:tcW w:w="949" w:type="dxa"/>
                  <w:tcBorders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110101</w:t>
                  </w:r>
                </w:p>
              </w:tc>
              <w:tc>
                <w:tcPr>
                  <w:tcW w:w="94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011011</w:t>
                  </w:r>
                </w:p>
              </w:tc>
              <w:tc>
                <w:tcPr>
                  <w:tcW w:w="94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101111</w:t>
                  </w:r>
                </w:p>
              </w:tc>
              <w:tc>
                <w:tcPr>
                  <w:tcW w:w="94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101000</w:t>
                  </w:r>
                </w:p>
              </w:tc>
              <w:tc>
                <w:tcPr>
                  <w:tcW w:w="94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011100</w:t>
                  </w:r>
                </w:p>
              </w:tc>
              <w:tc>
                <w:tcPr>
                  <w:tcW w:w="95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110010</w:t>
                  </w:r>
                </w:p>
              </w:tc>
              <w:tc>
                <w:tcPr>
                  <w:tcW w:w="94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000110</w:t>
                  </w:r>
                </w:p>
              </w:tc>
            </w:tr>
            <w:tr w:rsidR="001476AB">
              <w:trPr>
                <w:trHeight w:val="608"/>
              </w:trPr>
              <w:tc>
                <w:tcPr>
                  <w:tcW w:w="94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000010</w:t>
                  </w:r>
                </w:p>
              </w:tc>
              <w:tc>
                <w:tcPr>
                  <w:tcW w:w="94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110110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011000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101100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101011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011111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110001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000101</w:t>
                  </w:r>
                </w:p>
              </w:tc>
            </w:tr>
            <w:tr w:rsidR="001476AB">
              <w:trPr>
                <w:trHeight w:val="608"/>
              </w:trPr>
              <w:tc>
                <w:tcPr>
                  <w:tcW w:w="94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000100</w:t>
                  </w:r>
                </w:p>
              </w:tc>
              <w:tc>
                <w:tcPr>
                  <w:tcW w:w="94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110000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011110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101010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101101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011001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110111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000011</w:t>
                  </w:r>
                </w:p>
              </w:tc>
            </w:tr>
            <w:tr w:rsidR="001476AB">
              <w:trPr>
                <w:trHeight w:val="608"/>
              </w:trPr>
              <w:tc>
                <w:tcPr>
                  <w:tcW w:w="94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001000</w:t>
                  </w:r>
                </w:p>
              </w:tc>
              <w:tc>
                <w:tcPr>
                  <w:tcW w:w="94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111100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010010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100110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100001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010101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111011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001111</w:t>
                  </w:r>
                </w:p>
              </w:tc>
            </w:tr>
            <w:tr w:rsidR="001476AB">
              <w:trPr>
                <w:trHeight w:val="608"/>
              </w:trPr>
              <w:tc>
                <w:tcPr>
                  <w:tcW w:w="94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lastRenderedPageBreak/>
                    <w:t>010000</w:t>
                  </w:r>
                </w:p>
              </w:tc>
              <w:tc>
                <w:tcPr>
                  <w:tcW w:w="94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100100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001010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111110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111001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001101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100011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010111</w:t>
                  </w:r>
                </w:p>
              </w:tc>
            </w:tr>
            <w:tr w:rsidR="001476AB">
              <w:trPr>
                <w:trHeight w:val="608"/>
              </w:trPr>
              <w:tc>
                <w:tcPr>
                  <w:tcW w:w="94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100000</w:t>
                  </w:r>
                </w:p>
              </w:tc>
              <w:tc>
                <w:tcPr>
                  <w:tcW w:w="94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010100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111010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001110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001001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111101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010011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100111</w:t>
                  </w:r>
                </w:p>
              </w:tc>
            </w:tr>
            <w:tr w:rsidR="001476AB">
              <w:trPr>
                <w:trHeight w:val="608"/>
              </w:trPr>
              <w:tc>
                <w:tcPr>
                  <w:tcW w:w="949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010001</w:t>
                  </w:r>
                </w:p>
              </w:tc>
              <w:tc>
                <w:tcPr>
                  <w:tcW w:w="94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100101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001011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111111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111000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001100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100010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010110</w:t>
                  </w:r>
                </w:p>
              </w:tc>
            </w:tr>
          </w:tbl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 xml:space="preserve">8.5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）码的标准阵示例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结果列于表</w:t>
            </w:r>
            <w:r>
              <w:rPr>
                <w:szCs w:val="21"/>
              </w:rPr>
              <w:t>8.3</w:t>
            </w:r>
            <w:r>
              <w:rPr>
                <w:szCs w:val="21"/>
              </w:rPr>
              <w:t>。由于表中的每个伴随</w:t>
            </w:r>
            <w:proofErr w:type="gramStart"/>
            <w:r>
              <w:rPr>
                <w:szCs w:val="21"/>
              </w:rPr>
              <w:t>式都是</w:t>
            </w:r>
            <w:proofErr w:type="gramEnd"/>
            <w:r>
              <w:rPr>
                <w:szCs w:val="21"/>
              </w:rPr>
              <w:t>唯一的，译码器可以确定与</w:t>
            </w:r>
            <w:r>
              <w:rPr>
                <w:i/>
                <w:iCs/>
                <w:szCs w:val="21"/>
              </w:rPr>
              <w:t>e</w:t>
            </w:r>
            <w:r>
              <w:rPr>
                <w:szCs w:val="21"/>
              </w:rPr>
              <w:t>对应的错误图样。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表</w:t>
            </w:r>
            <w:r>
              <w:rPr>
                <w:szCs w:val="21"/>
              </w:rPr>
              <w:t xml:space="preserve">8.3 </w:t>
            </w:r>
            <w:r>
              <w:rPr>
                <w:szCs w:val="21"/>
              </w:rPr>
              <w:t>伴随式查询表</w:t>
            </w:r>
          </w:p>
          <w:tbl>
            <w:tblPr>
              <w:tblStyle w:val="a6"/>
              <w:tblW w:w="7679" w:type="dxa"/>
              <w:tblLayout w:type="fixed"/>
              <w:tblLook w:val="04A0" w:firstRow="1" w:lastRow="0" w:firstColumn="1" w:lastColumn="0" w:noHBand="0" w:noVBand="1"/>
            </w:tblPr>
            <w:tblGrid>
              <w:gridCol w:w="4262"/>
              <w:gridCol w:w="3417"/>
            </w:tblGrid>
            <w:tr w:rsidR="001476AB">
              <w:trPr>
                <w:trHeight w:val="301"/>
              </w:trPr>
              <w:tc>
                <w:tcPr>
                  <w:tcW w:w="4261" w:type="dxa"/>
                  <w:tcBorders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错误图样</w:t>
                  </w:r>
                </w:p>
              </w:tc>
              <w:tc>
                <w:tcPr>
                  <w:tcW w:w="3417" w:type="dxa"/>
                  <w:tcBorders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伴随式</w:t>
                  </w:r>
                </w:p>
              </w:tc>
            </w:tr>
            <w:tr w:rsidR="001476AB">
              <w:trPr>
                <w:trHeight w:val="301"/>
              </w:trPr>
              <w:tc>
                <w:tcPr>
                  <w:tcW w:w="4261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000000</w:t>
                  </w:r>
                </w:p>
              </w:tc>
              <w:tc>
                <w:tcPr>
                  <w:tcW w:w="3417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</w:t>
                  </w:r>
                </w:p>
              </w:tc>
            </w:tr>
            <w:tr w:rsidR="001476AB">
              <w:trPr>
                <w:trHeight w:val="292"/>
              </w:trPr>
              <w:tc>
                <w:tcPr>
                  <w:tcW w:w="4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000001</w:t>
                  </w:r>
                </w:p>
              </w:tc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101</w:t>
                  </w:r>
                </w:p>
              </w:tc>
            </w:tr>
            <w:tr w:rsidR="001476AB">
              <w:trPr>
                <w:trHeight w:val="292"/>
              </w:trPr>
              <w:tc>
                <w:tcPr>
                  <w:tcW w:w="4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000010</w:t>
                  </w:r>
                </w:p>
              </w:tc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011</w:t>
                  </w:r>
                </w:p>
              </w:tc>
            </w:tr>
            <w:tr w:rsidR="001476AB">
              <w:trPr>
                <w:trHeight w:val="292"/>
              </w:trPr>
              <w:tc>
                <w:tcPr>
                  <w:tcW w:w="4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000100</w:t>
                  </w:r>
                </w:p>
              </w:tc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110</w:t>
                  </w:r>
                </w:p>
              </w:tc>
            </w:tr>
            <w:tr w:rsidR="001476AB">
              <w:trPr>
                <w:trHeight w:val="292"/>
              </w:trPr>
              <w:tc>
                <w:tcPr>
                  <w:tcW w:w="4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001000</w:t>
                  </w:r>
                </w:p>
              </w:tc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001</w:t>
                  </w:r>
                </w:p>
              </w:tc>
            </w:tr>
            <w:tr w:rsidR="001476AB">
              <w:trPr>
                <w:trHeight w:val="292"/>
              </w:trPr>
              <w:tc>
                <w:tcPr>
                  <w:tcW w:w="4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010000</w:t>
                  </w:r>
                </w:p>
              </w:tc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010</w:t>
                  </w:r>
                </w:p>
              </w:tc>
            </w:tr>
            <w:tr w:rsidR="001476AB">
              <w:trPr>
                <w:trHeight w:val="292"/>
              </w:trPr>
              <w:tc>
                <w:tcPr>
                  <w:tcW w:w="4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100000</w:t>
                  </w:r>
                </w:p>
              </w:tc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100</w:t>
                  </w:r>
                </w:p>
              </w:tc>
            </w:tr>
            <w:tr w:rsidR="001476AB">
              <w:trPr>
                <w:trHeight w:val="301"/>
              </w:trPr>
              <w:tc>
                <w:tcPr>
                  <w:tcW w:w="4261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010001</w:t>
                  </w:r>
                </w:p>
              </w:tc>
              <w:tc>
                <w:tcPr>
                  <w:tcW w:w="3417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476AB" w:rsidRDefault="00531D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111</w:t>
                  </w:r>
                </w:p>
              </w:tc>
            </w:tr>
          </w:tbl>
          <w:p w:rsidR="001476AB" w:rsidRDefault="00531D14">
            <w:pPr>
              <w:numPr>
                <w:ilvl w:val="0"/>
                <w:numId w:val="8"/>
              </w:numPr>
              <w:spacing w:line="360" w:lineRule="auto"/>
              <w:rPr>
                <w:rFonts w:ascii="黑体" w:eastAsia="黑体" w:hAnsi="黑体"/>
                <w:szCs w:val="28"/>
              </w:rPr>
            </w:pPr>
            <w:r>
              <w:rPr>
                <w:rFonts w:ascii="黑体" w:eastAsia="黑体" w:hAnsi="黑体"/>
                <w:szCs w:val="28"/>
              </w:rPr>
              <w:t>纠错举例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我们得到矢量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r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szCs w:val="21"/>
              </w:rPr>
              <w:t>并用</w:t>
            </w:r>
            <w:r>
              <w:object w:dxaOrig="836" w:dyaOrig="298">
                <v:shape id="ole_rId267" o:spid="_x0000_i1157" style="width:42pt;height:15pt" coordsize="" o:spt="100" adj="0,,0" path="" stroked="f">
                  <v:stroke joinstyle="miter"/>
                  <v:imagedata r:id="rId251" o:title=""/>
                  <v:formulas/>
                  <v:path o:connecttype="segments"/>
                </v:shape>
                <o:OLEObject Type="Embed" ProgID="Equation.DSMT4" ShapeID="ole_rId267" DrawAspect="Content" ObjectID="_1692531825" r:id="rId265"/>
              </w:object>
            </w:r>
            <w:r>
              <w:rPr>
                <w:szCs w:val="21"/>
              </w:rPr>
              <w:t>计算其伴随式。然后利用前面部分得到的查询表（表</w:t>
            </w:r>
            <w:r>
              <w:rPr>
                <w:szCs w:val="21"/>
              </w:rPr>
              <w:t>8.3</w:t>
            </w:r>
            <w:r>
              <w:rPr>
                <w:szCs w:val="21"/>
              </w:rPr>
              <w:t>），求出相应的错误图样。这个错误图样是对错误的一个估计，记为</w:t>
            </w:r>
            <w:r>
              <w:object w:dxaOrig="182" w:dyaOrig="278">
                <v:shape id="ole_rId269" o:spid="_x0000_i1158" style="width:9pt;height:14.25pt" coordsize="" o:spt="100" adj="0,,0" path="" stroked="f">
                  <v:stroke joinstyle="miter"/>
                  <v:imagedata r:id="rId266" o:title=""/>
                  <v:formulas/>
                  <v:path o:connecttype="segments"/>
                </v:shape>
                <o:OLEObject Type="Embed" ProgID="Equation.DSMT4" ShapeID="ole_rId269" DrawAspect="Content" ObjectID="_1692531826" r:id="rId267"/>
              </w:object>
            </w:r>
            <w:r>
              <w:rPr>
                <w:szCs w:val="21"/>
              </w:rPr>
              <w:t>。译码器然后将</w:t>
            </w:r>
            <w:r>
              <w:object w:dxaOrig="182" w:dyaOrig="278">
                <v:shape id="ole_rId271" o:spid="_x0000_i1159" style="width:9pt;height:14.25pt" coordsize="" o:spt="100" adj="0,,0" path="" stroked="f">
                  <v:stroke joinstyle="miter"/>
                  <v:imagedata r:id="rId266" o:title=""/>
                  <v:formulas/>
                  <v:path o:connecttype="segments"/>
                </v:shape>
                <o:OLEObject Type="Embed" ProgID="Equation.DSMT4" ShapeID="ole_rId271" DrawAspect="Content" ObjectID="_1692531827" r:id="rId268"/>
              </w:object>
            </w:r>
            <w:r>
              <w:rPr>
                <w:szCs w:val="21"/>
              </w:rPr>
              <w:t>加到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r</w:t>
            </w:r>
            <w:r>
              <w:rPr>
                <w:szCs w:val="21"/>
              </w:rPr>
              <w:t>上得到一个估计的发送码字</w:t>
            </w:r>
            <w:r>
              <w:object w:dxaOrig="260" w:dyaOrig="337">
                <v:shape id="ole_rId273" o:spid="_x0000_i1160" style="width:12.75pt;height:16.5pt" coordsize="" o:spt="100" adj="0,,0" path="" stroked="f">
                  <v:stroke joinstyle="miter"/>
                  <v:imagedata r:id="rId269" o:title=""/>
                  <v:formulas/>
                  <v:path o:connecttype="segments"/>
                </v:shape>
                <o:OLEObject Type="Embed" ProgID="Equation.DSMT4" ShapeID="ole_rId273" DrawAspect="Content" ObjectID="_1692531828" r:id="rId270"/>
              </w:object>
            </w:r>
          </w:p>
          <w:p w:rsidR="001476AB" w:rsidRDefault="00531D14">
            <w:pPr>
              <w:jc w:val="right"/>
              <w:rPr>
                <w:rFonts w:hint="eastAsia"/>
                <w:szCs w:val="21"/>
              </w:rPr>
            </w:pPr>
            <w:r>
              <w:object w:dxaOrig="3418" w:dyaOrig="422">
                <v:shape id="ole_rId275" o:spid="_x0000_i1161" style="width:171pt;height:21pt" coordsize="" o:spt="100" adj="0,,0" path="" stroked="f">
                  <v:stroke joinstyle="miter"/>
                  <v:imagedata r:id="rId271" o:title=""/>
                  <v:formulas/>
                  <v:path o:connecttype="segments"/>
                </v:shape>
                <o:OLEObject Type="Embed" ProgID="Equation.DSMT4" ShapeID="ole_rId275" DrawAspect="Content" ObjectID="_1692531829" r:id="rId272"/>
              </w:object>
            </w:r>
            <w:r>
              <w:rPr>
                <w:szCs w:val="21"/>
              </w:rPr>
              <w:t xml:space="preserve">            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8.29</w:t>
            </w:r>
            <w:r>
              <w:rPr>
                <w:szCs w:val="21"/>
              </w:rPr>
              <w:t>）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如果估计的错误图样与真实的错误图样相同，即</w:t>
            </w:r>
            <w:r>
              <w:object w:dxaOrig="519" w:dyaOrig="278">
                <v:shape id="ole_rId277" o:spid="_x0000_i1162" style="width:26.25pt;height:14.25pt" coordsize="" o:spt="100" adj="0,,0" path="" stroked="f">
                  <v:stroke joinstyle="miter"/>
                  <v:imagedata r:id="rId273" o:title=""/>
                  <v:formulas/>
                  <v:path o:connecttype="segments"/>
                </v:shape>
                <o:OLEObject Type="Embed" ProgID="Equation.DSMT4" ShapeID="ole_rId277" DrawAspect="Content" ObjectID="_1692531830" r:id="rId274"/>
              </w:object>
            </w:r>
            <w:r>
              <w:rPr>
                <w:szCs w:val="21"/>
              </w:rPr>
              <w:t>，那么估计值</w:t>
            </w:r>
            <w:r>
              <w:object w:dxaOrig="260" w:dyaOrig="337">
                <v:shape id="ole_rId279" o:spid="_x0000_i1163" style="width:12.75pt;height:16.5pt" coordsize="" o:spt="100" adj="0,,0" path="" stroked="f">
                  <v:stroke joinstyle="miter"/>
                  <v:imagedata r:id="rId275" o:title=""/>
                  <v:formulas/>
                  <v:path o:connecttype="segments"/>
                </v:shape>
                <o:OLEObject Type="Embed" ProgID="Equation.DSMT4" ShapeID="ole_rId279" DrawAspect="Content" ObjectID="_1692531831" r:id="rId276"/>
              </w:object>
            </w:r>
            <w:r>
              <w:rPr>
                <w:szCs w:val="21"/>
              </w:rPr>
              <w:t>等于发送码字</w:t>
            </w: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</w:rPr>
              <w:t>。另一方面，如果错误估计不正确，则译码器得到的估计值不是发送的码字，这是一个无法检验的译码错误。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【</w:t>
            </w:r>
            <w:r>
              <w:rPr>
                <w:b/>
                <w:bCs/>
                <w:szCs w:val="21"/>
              </w:rPr>
              <w:t>例</w:t>
            </w:r>
            <w:r>
              <w:rPr>
                <w:b/>
                <w:bCs/>
                <w:szCs w:val="21"/>
              </w:rPr>
              <w:t>8.5</w:t>
            </w:r>
            <w:r>
              <w:rPr>
                <w:szCs w:val="21"/>
              </w:rPr>
              <w:t>】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纠错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假设发送码字</w:t>
            </w:r>
            <w:r>
              <w:object w:dxaOrig="1205" w:dyaOrig="278">
                <v:shape id="ole_rId281" o:spid="_x0000_i1164" style="width:60pt;height:14.25pt" coordsize="" o:spt="100" adj="0,,0" path="" stroked="f">
                  <v:stroke joinstyle="miter"/>
                  <v:imagedata r:id="rId277" o:title=""/>
                  <v:formulas/>
                  <v:path o:connecttype="segments"/>
                </v:shape>
                <o:OLEObject Type="Embed" ProgID="Equation.DSMT4" ShapeID="ole_rId281" DrawAspect="Content" ObjectID="_1692531832" r:id="rId278"/>
              </w:object>
            </w:r>
            <w:r>
              <w:rPr>
                <w:szCs w:val="21"/>
              </w:rPr>
              <w:t>，接收矢量</w:t>
            </w:r>
            <w:r>
              <w:object w:dxaOrig="1164" w:dyaOrig="278">
                <v:shape id="ole_rId283" o:spid="_x0000_i1165" style="width:58.5pt;height:14.25pt" coordsize="" o:spt="100" adj="0,,0" path="" stroked="f">
                  <v:stroke joinstyle="miter"/>
                  <v:imagedata r:id="rId279" o:title=""/>
                  <v:formulas/>
                  <v:path o:connecttype="segments"/>
                </v:shape>
                <o:OLEObject Type="Embed" ProgID="Equation.DSMT4" ShapeID="ole_rId283" DrawAspect="Content" ObjectID="_1692531833" r:id="rId280"/>
              </w:object>
            </w:r>
            <w:r>
              <w:rPr>
                <w:szCs w:val="21"/>
              </w:rPr>
              <w:t>。根据表</w:t>
            </w:r>
            <w:r>
              <w:rPr>
                <w:szCs w:val="21"/>
              </w:rPr>
              <w:t>8.3</w:t>
            </w:r>
            <w:r>
              <w:rPr>
                <w:szCs w:val="21"/>
              </w:rPr>
              <w:t>的伴随式查询表，试说明译码器是如何纠错的。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解：</w:t>
            </w:r>
            <w:r>
              <w:object w:dxaOrig="200" w:dyaOrig="200">
                <v:shape id="ole_rId285" o:spid="_x0000_i1166" style="width:9.75pt;height:9.75pt" coordsize="" o:spt="100" adj="0,,0" path="" stroked="f">
                  <v:stroke joinstyle="miter"/>
                  <v:imagedata r:id="rId281" o:title=""/>
                  <v:formulas/>
                  <v:path o:connecttype="segments"/>
                </v:shape>
                <o:OLEObject Type="Embed" ProgID="Equation.DSMT4" ShapeID="ole_rId285" DrawAspect="Content" ObjectID="_1692531834" r:id="rId282"/>
              </w:object>
            </w:r>
            <w:r>
              <w:rPr>
                <w:szCs w:val="21"/>
              </w:rPr>
              <w:t>的伴随式计算如下：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2402" w:dyaOrig="403">
                <v:shape id="ole_rId287" o:spid="_x0000_i1167" style="width:120pt;height:20.25pt" coordsize="" o:spt="100" adj="0,,0" path="" stroked="f">
                  <v:stroke joinstyle="miter"/>
                  <v:imagedata r:id="rId283" o:title=""/>
                  <v:formulas/>
                  <v:path o:connecttype="segments"/>
                </v:shape>
                <o:OLEObject Type="Embed" ProgID="Equation.DSMT4" ShapeID="ole_rId287" DrawAspect="Content" ObjectID="_1692531835" r:id="rId284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利用表</w:t>
            </w:r>
            <w:r>
              <w:rPr>
                <w:szCs w:val="21"/>
              </w:rPr>
              <w:t>8.3</w:t>
            </w:r>
            <w:r>
              <w:rPr>
                <w:szCs w:val="21"/>
              </w:rPr>
              <w:t>，与此伴随式对应的错误图样估计为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1123" w:dyaOrig="278">
                <v:shape id="ole_rId289" o:spid="_x0000_i1168" style="width:56.25pt;height:14.25pt" coordsize="" o:spt="100" adj="0,,0" path="" stroked="f">
                  <v:stroke joinstyle="miter"/>
                  <v:imagedata r:id="rId285" o:title=""/>
                  <v:formulas/>
                  <v:path o:connecttype="segments"/>
                </v:shape>
                <o:OLEObject Type="Embed" ProgID="Equation.DSMT4" ShapeID="ole_rId289" DrawAspect="Content" ObjectID="_1692531836" r:id="rId286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正确的矢量估计为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2103" w:dyaOrig="1056">
                <v:shape id="ole_rId291" o:spid="_x0000_i1169" style="width:105pt;height:52.5pt" coordsize="" o:spt="100" adj="0,,0" path="" stroked="f">
                  <v:stroke joinstyle="miter"/>
                  <v:imagedata r:id="rId287" o:title=""/>
                  <v:formulas/>
                  <v:path o:connecttype="segments"/>
                </v:shape>
                <o:OLEObject Type="Embed" ProgID="Equation.DSMT4" ShapeID="ole_rId291" DrawAspect="Content" ObjectID="_1692531837" r:id="rId288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因为此例中估计的错误图样就是实际的错误图样，所以由纠错过程得到</w:t>
            </w:r>
            <w:r>
              <w:object w:dxaOrig="685" w:dyaOrig="337">
                <v:shape id="ole_rId293" o:spid="_x0000_i1170" style="width:34.5pt;height:16.5pt" coordsize="" o:spt="100" adj="0,,0" path="" stroked="f">
                  <v:stroke joinstyle="miter"/>
                  <v:imagedata r:id="rId289" o:title=""/>
                  <v:formulas/>
                  <v:path o:connecttype="segments"/>
                </v:shape>
                <o:OLEObject Type="Embed" ProgID="Equation.DSMT4" ShapeID="ole_rId293" DrawAspect="Content" ObjectID="_1692531838" r:id="rId290"/>
              </w:object>
            </w:r>
            <w:r>
              <w:rPr>
                <w:szCs w:val="21"/>
              </w:rPr>
              <w:t>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注意，对于受干扰码字的译码，首先要检测，然后纠正一个错误，这一过程可以与医疗过程做个类比。病人（可能受到干扰的码字）进入医疗机构（译码器）；检查的医生做了一个诊断（乘以</w:t>
            </w:r>
            <w:r>
              <w:object w:dxaOrig="336" w:dyaOrig="298">
                <v:shape id="ole_rId295" o:spid="_x0000_i1171" style="width:16.5pt;height:15pt" coordsize="" o:spt="100" adj="0,,0" path="" stroked="f">
                  <v:stroke joinstyle="miter"/>
                  <v:imagedata r:id="rId291" o:title=""/>
                  <v:formulas/>
                  <v:path o:connecttype="segments"/>
                </v:shape>
                <o:OLEObject Type="Embed" ProgID="Equation.DSMT4" ShapeID="ole_rId295" DrawAspect="Content" ObjectID="_1692531839" r:id="rId292"/>
              </w:object>
            </w:r>
            <w:r>
              <w:rPr>
                <w:szCs w:val="21"/>
              </w:rPr>
              <w:t>），以找到症状（伴随式）。想象医生找到了病人</w:t>
            </w:r>
            <w:r>
              <w:rPr>
                <w:i/>
                <w:iCs/>
                <w:szCs w:val="21"/>
              </w:rPr>
              <w:t>X</w:t>
            </w:r>
            <w:r>
              <w:rPr>
                <w:szCs w:val="21"/>
              </w:rPr>
              <w:t>光照</w:t>
            </w:r>
            <w:r>
              <w:rPr>
                <w:szCs w:val="21"/>
              </w:rPr>
              <w:t>片</w:t>
            </w:r>
            <w:r>
              <w:rPr>
                <w:szCs w:val="21"/>
              </w:rPr>
              <w:lastRenderedPageBreak/>
              <w:t>上的特定点，一个有经验的医生会立即将症状与疾病肺结核病（错误图样）联系起来。而一个新手医生可能还要参阅一下医科手册（表</w:t>
            </w:r>
            <w:r>
              <w:rPr>
                <w:szCs w:val="21"/>
              </w:rPr>
              <w:t>8.3</w:t>
            </w:r>
            <w:r>
              <w:rPr>
                <w:szCs w:val="21"/>
              </w:rPr>
              <w:t>），将症状（伴随式）与病症（错误图样）联系起来。最后一步是提供合理的治疗来消除疾病，就像式（</w:t>
            </w:r>
            <w:r>
              <w:rPr>
                <w:szCs w:val="21"/>
              </w:rPr>
              <w:t>8.29</w:t>
            </w:r>
            <w:r>
              <w:rPr>
                <w:szCs w:val="21"/>
              </w:rPr>
              <w:t>）所看到的一样。在二进制编码与医疗的类比中，式（</w:t>
            </w:r>
            <w:r>
              <w:rPr>
                <w:szCs w:val="21"/>
              </w:rPr>
              <w:t>8.29</w:t>
            </w:r>
            <w:r>
              <w:rPr>
                <w:szCs w:val="21"/>
              </w:rPr>
              <w:t>）揭示了一种特殊的医学实践方法，即病人通过重新运用原来的疾病而获得治疗。</w:t>
            </w:r>
          </w:p>
          <w:p w:rsidR="001476AB" w:rsidRDefault="00531D14">
            <w:pPr>
              <w:spacing w:line="360" w:lineRule="auto"/>
              <w:rPr>
                <w:rFonts w:hint="eastAsia"/>
                <w:szCs w:val="28"/>
              </w:rPr>
            </w:pPr>
            <w:r>
              <w:rPr>
                <w:sz w:val="30"/>
                <w:szCs w:val="30"/>
              </w:rPr>
              <w:t>8.3.9</w:t>
            </w:r>
            <w:r>
              <w:rPr>
                <w:rFonts w:ascii="黑体" w:eastAsia="黑体" w:hAnsi="黑体"/>
                <w:sz w:val="30"/>
                <w:szCs w:val="30"/>
              </w:rPr>
              <w:t>译码器的实现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在</w:t>
            </w:r>
            <w:proofErr w:type="gramStart"/>
            <w:r>
              <w:rPr>
                <w:szCs w:val="21"/>
              </w:rPr>
              <w:t>码比较</w:t>
            </w:r>
            <w:proofErr w:type="gramEnd"/>
            <w:r>
              <w:rPr>
                <w:szCs w:val="21"/>
              </w:rPr>
              <w:t>短的情况下，如同在前面一节描述的（</w:t>
            </w:r>
            <w:r>
              <w:rPr>
                <w:szCs w:val="21"/>
              </w:rPr>
              <w:t>6,3</w:t>
            </w:r>
            <w:r>
              <w:rPr>
                <w:szCs w:val="21"/>
              </w:rPr>
              <w:t>）码，译码器可以用简单的电路实现。考虑译码器必须采取的步骤：（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）计算伴随式，（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）找出错误图样，（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）对错误图样和接收到的矢量执行模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加运算（除去错误）。</w:t>
            </w:r>
            <w:proofErr w:type="gramStart"/>
            <w:r>
              <w:rPr>
                <w:szCs w:val="21"/>
              </w:rPr>
              <w:t>在例</w:t>
            </w:r>
            <w:proofErr w:type="gramEnd"/>
            <w:r>
              <w:rPr>
                <w:szCs w:val="21"/>
              </w:rPr>
              <w:t>8.5</w:t>
            </w:r>
            <w:r>
              <w:rPr>
                <w:szCs w:val="21"/>
              </w:rPr>
              <w:t>中，从一个被干扰的矢量开始，可以看到以上这些步骤如何产生正确的码字。现在考虑图</w:t>
            </w:r>
            <w:r>
              <w:rPr>
                <w:szCs w:val="21"/>
              </w:rPr>
              <w:t>8.6</w:t>
            </w:r>
            <w:r>
              <w:rPr>
                <w:szCs w:val="21"/>
              </w:rPr>
              <w:t>中的电路由异或门和门组成，它可以与（</w:t>
            </w:r>
            <w:r>
              <w:rPr>
                <w:szCs w:val="21"/>
              </w:rPr>
              <w:t>6,3</w:t>
            </w:r>
            <w:r>
              <w:rPr>
                <w:szCs w:val="21"/>
              </w:rPr>
              <w:t>）码的单个错误图样产生相同的结果。根据表</w:t>
            </w:r>
            <w:r>
              <w:rPr>
                <w:szCs w:val="21"/>
              </w:rPr>
              <w:t>8.3</w:t>
            </w:r>
            <w:r>
              <w:rPr>
                <w:szCs w:val="21"/>
              </w:rPr>
              <w:t>和式（</w:t>
            </w:r>
            <w:r>
              <w:rPr>
                <w:szCs w:val="21"/>
              </w:rPr>
              <w:t>8.28</w:t>
            </w:r>
            <w:r>
              <w:rPr>
                <w:szCs w:val="21"/>
              </w:rPr>
              <w:t>），可以根据接收到的码字为每个伴随式写出表达式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836" w:dyaOrig="298">
                <v:shape id="ole_rId297" o:spid="_x0000_i1172" style="width:42pt;height:15pt" coordsize="" o:spt="100" adj="0,,0" path="" stroked="f">
                  <v:stroke joinstyle="miter"/>
                  <v:imagedata r:id="rId251" o:title=""/>
                  <v:formulas/>
                  <v:path o:connecttype="segments"/>
                </v:shape>
                <o:OLEObject Type="Embed" ProgID="Equation.DSMT4" ShapeID="ole_rId297" DrawAspect="Content" ObjectID="_1692531840" r:id="rId293"/>
              </w:objec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2544" w:dyaOrig="2160">
                <v:shape id="ole_rId299" o:spid="_x0000_i1173" style="width:127.5pt;height:108pt" coordsize="" o:spt="100" adj="0,,0" path="" stroked="f">
                  <v:stroke joinstyle="miter"/>
                  <v:imagedata r:id="rId294" o:title=""/>
                  <v:formulas/>
                  <v:path o:connecttype="segments"/>
                </v:shape>
                <o:OLEObject Type="Embed" ProgID="Equation.DSMT4" ShapeID="ole_rId299" DrawAspect="Content" ObjectID="_1692531841" r:id="rId295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和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1421" w:dyaOrig="1085">
                <v:shape id="ole_rId301" o:spid="_x0000_i1174" style="width:71.25pt;height:54pt" coordsize="" o:spt="100" adj="0,,0" path="" stroked="f">
                  <v:stroke joinstyle="miter"/>
                  <v:imagedata r:id="rId296" o:title=""/>
                  <v:formulas/>
                  <v:path o:connecttype="segments"/>
                </v:shape>
                <o:OLEObject Type="Embed" ProgID="Equation.DSMT4" ShapeID="ole_rId301" DrawAspect="Content" ObjectID="_1692531842" r:id="rId297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下面用这些伴随</w:t>
            </w:r>
            <w:proofErr w:type="gramStart"/>
            <w:r>
              <w:rPr>
                <w:szCs w:val="21"/>
              </w:rPr>
              <w:t>式构成</w:t>
            </w:r>
            <w:proofErr w:type="gramEnd"/>
            <w:r>
              <w:rPr>
                <w:szCs w:val="21"/>
              </w:rPr>
              <w:t>图</w:t>
            </w:r>
            <w:r>
              <w:rPr>
                <w:szCs w:val="21"/>
              </w:rPr>
              <w:t>8.6</w:t>
            </w:r>
            <w:r>
              <w:rPr>
                <w:szCs w:val="21"/>
              </w:rPr>
              <w:t>中的电路。异或门进行的是模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算数加的操作，因此使用相同的符号。进入与门的连线结尾的小圆圈代表信号的逻辑取反。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受到干扰的信号同时进入译码器的两个位置。在电路上端，计算伴随式，在电路的下端，伴随式变为它对应的错误图样。通过把错误图样加到接收矢量以产生正确的码字，这样就消除了错误。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559300" cy="3411855"/>
                  <wp:effectExtent l="0" t="0" r="0" b="0"/>
                  <wp:docPr id="2" name="图片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300" cy="341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图</w:t>
            </w:r>
            <w:r>
              <w:rPr>
                <w:szCs w:val="21"/>
              </w:rPr>
              <w:t xml:space="preserve">8.6  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6,3</w:t>
            </w:r>
            <w:r>
              <w:rPr>
                <w:szCs w:val="21"/>
              </w:rPr>
              <w:t>）译码器的实现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注意，为了讲解方便，图</w:t>
            </w:r>
            <w:r>
              <w:rPr>
                <w:szCs w:val="21"/>
              </w:rPr>
              <w:t>8.6</w:t>
            </w:r>
            <w:r>
              <w:rPr>
                <w:szCs w:val="21"/>
              </w:rPr>
              <w:t>只强调了代数译码步骤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伴随式的计算、错误图样和正确的结果。实际情况是，一个（</w:t>
            </w:r>
            <w:r>
              <w:object w:dxaOrig="422" w:dyaOrig="317">
                <v:shape id="ole_rId304" o:spid="_x0000_i1175" style="width:21pt;height:15.75pt" coordsize="" o:spt="100" adj="0,,0" path="" stroked="f">
                  <v:stroke joinstyle="miter"/>
                  <v:imagedata r:id="rId299" o:title=""/>
                  <v:formulas/>
                  <v:path o:connecttype="segments"/>
                </v:shape>
                <o:OLEObject Type="Embed" ProgID="Equation.DSMT4" ShapeID="ole_rId304" DrawAspect="Content" ObjectID="_1692531843" r:id="rId300"/>
              </w:object>
            </w:r>
            <w:r>
              <w:rPr>
                <w:szCs w:val="21"/>
              </w:rPr>
              <w:t>）码通常设置为系统码，译码器不需要</w:t>
            </w:r>
            <w:r>
              <w:rPr>
                <w:szCs w:val="21"/>
              </w:rPr>
              <w:t>输出整个码字；它的输出只要仅仅包含数据比特。因此，图</w:t>
            </w:r>
            <w:r>
              <w:rPr>
                <w:szCs w:val="21"/>
              </w:rPr>
              <w:t>8.6</w:t>
            </w:r>
            <w:r>
              <w:rPr>
                <w:szCs w:val="21"/>
              </w:rPr>
              <w:t>通过删除带阴影的门得到简化。对于较长的码，这种实现非常复杂，更常使用的译码技术是通过采用串行方法而不是并行方法简化电路。同样需要强调的是，图</w:t>
            </w:r>
            <w:r>
              <w:rPr>
                <w:szCs w:val="21"/>
              </w:rPr>
              <w:t>8.5</w:t>
            </w:r>
            <w:r>
              <w:rPr>
                <w:szCs w:val="21"/>
              </w:rPr>
              <w:t>只能检测和纠正（</w:t>
            </w:r>
            <w:r>
              <w:rPr>
                <w:szCs w:val="21"/>
              </w:rPr>
              <w:t>6,3</w:t>
            </w:r>
            <w:r>
              <w:rPr>
                <w:szCs w:val="21"/>
              </w:rPr>
              <w:t>）码单个错误的图样。对两个错误图样的控制需要更多的电路。</w: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码字、错误图样、接收矢量和伴随式分别用矢量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U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e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r</w:t>
            </w:r>
            <w:r>
              <w:rPr>
                <w:szCs w:val="21"/>
              </w:rPr>
              <w:t>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S</w:t>
            </w:r>
            <w:r>
              <w:rPr>
                <w:szCs w:val="21"/>
              </w:rPr>
              <w:t>表示，为了简化起见，表示一个矢量所用的下标通常被省略，准确地说，这些矢量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U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e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r</w:t>
            </w:r>
            <w:r>
              <w:rPr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S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szCs w:val="21"/>
              </w:rPr>
              <w:t>每一个都是一个集合，具有如下一般的形式：</w:t>
            </w:r>
          </w:p>
          <w:p w:rsidR="001476AB" w:rsidRDefault="00531D14">
            <w:pPr>
              <w:jc w:val="center"/>
              <w:rPr>
                <w:rFonts w:hint="eastAsia"/>
                <w:szCs w:val="21"/>
              </w:rPr>
            </w:pPr>
            <w:r>
              <w:object w:dxaOrig="2102" w:dyaOrig="403">
                <v:shape id="ole_rId306" o:spid="_x0000_i1176" style="width:105pt;height:20.25pt" coordsize="" o:spt="100" adj="0,,0" path="" stroked="f">
                  <v:stroke joinstyle="miter"/>
                  <v:imagedata r:id="rId301" o:title=""/>
                  <v:formulas/>
                  <v:path o:connecttype="segments"/>
                </v:shape>
                <o:OLEObject Type="Embed" ProgID="Equation.DSMT4" ShapeID="ole_rId306" DrawAspect="Content" ObjectID="_1692531844" r:id="rId302"/>
              </w:object>
            </w:r>
          </w:p>
          <w:p w:rsidR="001476AB" w:rsidRDefault="00531D14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考虑下标</w:t>
            </w:r>
            <w:r>
              <w:rPr>
                <w:szCs w:val="21"/>
              </w:rPr>
              <w:t>j</w:t>
            </w:r>
            <w:r>
              <w:rPr>
                <w:szCs w:val="21"/>
              </w:rPr>
              <w:t>和</w:t>
            </w:r>
            <w:proofErr w:type="spellStart"/>
            <w:r>
              <w:rPr>
                <w:szCs w:val="21"/>
              </w:rPr>
              <w:t>i</w:t>
            </w:r>
            <w:proofErr w:type="spellEnd"/>
            <w:r>
              <w:rPr>
                <w:szCs w:val="21"/>
              </w:rPr>
              <w:t>在表</w:t>
            </w:r>
            <w:r>
              <w:rPr>
                <w:szCs w:val="21"/>
              </w:rPr>
              <w:t>8.2</w:t>
            </w:r>
            <w:r>
              <w:rPr>
                <w:szCs w:val="21"/>
              </w:rPr>
              <w:t>中（</w:t>
            </w:r>
            <w:r>
              <w:rPr>
                <w:szCs w:val="21"/>
              </w:rPr>
              <w:t>6,3</w:t>
            </w:r>
            <w:r>
              <w:rPr>
                <w:szCs w:val="21"/>
              </w:rPr>
              <w:t>）码的取值范围。对于码字</w:t>
            </w:r>
            <w:r>
              <w:object w:dxaOrig="319" w:dyaOrig="384">
                <v:shape id="ole_rId308" o:spid="_x0000_i1177" style="width:15.75pt;height:19.5pt" coordsize="" o:spt="100" adj="0,,0" path="" stroked="f">
                  <v:stroke joinstyle="miter"/>
                  <v:imagedata r:id="rId303" o:title=""/>
                  <v:formulas/>
                  <v:path o:connecttype="segments"/>
                </v:shape>
                <o:OLEObject Type="Embed" ProgID="Equation.DSMT4" ShapeID="ole_rId308" DrawAspect="Content" ObjectID="_1692531845" r:id="rId304"/>
              </w:object>
            </w:r>
            <w:r>
              <w:rPr>
                <w:szCs w:val="21"/>
              </w:rPr>
              <w:t>，下标</w:t>
            </w:r>
            <w:r>
              <w:object w:dxaOrig="1123" w:dyaOrig="365">
                <v:shape id="ole_rId310" o:spid="_x0000_i1178" style="width:56.25pt;height:18pt" coordsize="" o:spt="100" adj="0,,0" path="" stroked="f">
                  <v:stroke joinstyle="miter"/>
                  <v:imagedata r:id="rId305" o:title=""/>
                  <v:formulas/>
                  <v:path o:connecttype="segments"/>
                </v:shape>
                <o:OLEObject Type="Embed" ProgID="Equation.DSMT4" ShapeID="ole_rId310" DrawAspect="Content" ObjectID="_1692531846" r:id="rId306"/>
              </w:object>
            </w:r>
            <w:r>
              <w:rPr>
                <w:szCs w:val="21"/>
              </w:rPr>
              <w:t>表明有</w:t>
            </w:r>
            <w:r>
              <w:object w:dxaOrig="643" w:dyaOrig="317">
                <v:shape id="ole_rId312" o:spid="_x0000_i1179" style="width:32.25pt;height:15.75pt" coordsize="" o:spt="100" adj="0,,0" path="" stroked="f">
                  <v:stroke joinstyle="miter"/>
                  <v:imagedata r:id="rId307" o:title=""/>
                  <v:formulas/>
                  <v:path o:connecttype="segments"/>
                </v:shape>
                <o:OLEObject Type="Embed" ProgID="Equation.DSMT4" ShapeID="ole_rId312" DrawAspect="Content" ObjectID="_1692531847" r:id="rId308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不同的码字，而下标</w:t>
            </w:r>
            <w:r>
              <w:object w:dxaOrig="979" w:dyaOrig="317">
                <v:shape id="ole_rId314" o:spid="_x0000_i1180" style="width:48.75pt;height:15.75pt" coordsize="" o:spt="100" adj="0,,0" path="" stroked="f">
                  <v:stroke joinstyle="miter"/>
                  <v:imagedata r:id="rId309" o:title=""/>
                  <v:formulas/>
                  <v:path o:connecttype="segments"/>
                </v:shape>
                <o:OLEObject Type="Embed" ProgID="Equation.DSMT4" ShapeID="ole_rId314" DrawAspect="Content" ObjectID="_1692531848" r:id="rId310"/>
              </w:object>
            </w:r>
            <w:r>
              <w:rPr>
                <w:szCs w:val="21"/>
              </w:rPr>
              <w:t>代表每一个码字由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=6</w:t>
            </w:r>
            <w:r>
              <w:rPr>
                <w:szCs w:val="21"/>
              </w:rPr>
              <w:t>比特组成。对于一个可纠正的错误图样</w:t>
            </w:r>
            <w:r>
              <w:object w:dxaOrig="240" w:dyaOrig="384">
                <v:shape id="ole_rId316" o:spid="_x0000_i1181" style="width:12pt;height:19.5pt" coordsize="" o:spt="100" adj="0,,0" path="" stroked="f">
                  <v:stroke joinstyle="miter"/>
                  <v:imagedata r:id="rId311" o:title=""/>
                  <v:formulas/>
                  <v:path o:connecttype="segments"/>
                </v:shape>
                <o:OLEObject Type="Embed" ProgID="Equation.DSMT4" ShapeID="ole_rId316" DrawAspect="Content" ObjectID="_1692531849" r:id="rId312"/>
              </w:object>
            </w:r>
            <w:r>
              <w:rPr>
                <w:szCs w:val="21"/>
              </w:rPr>
              <w:t>，下标</w:t>
            </w:r>
            <w:r>
              <w:object w:dxaOrig="1277" w:dyaOrig="365">
                <v:shape id="ole_rId318" o:spid="_x0000_i1182" style="width:63.75pt;height:18pt" coordsize="" o:spt="100" adj="0,,0" path="" stroked="f">
                  <v:stroke joinstyle="miter"/>
                  <v:imagedata r:id="rId313" o:title=""/>
                  <v:formulas/>
                  <v:path o:connecttype="segments"/>
                </v:shape>
                <o:OLEObject Type="Embed" ProgID="Equation.DSMT4" ShapeID="ole_rId318" DrawAspect="Content" ObjectID="_1692531850" r:id="rId314"/>
              </w:object>
            </w:r>
            <w:r>
              <w:rPr>
                <w:szCs w:val="21"/>
              </w:rPr>
              <w:t>代表有</w:t>
            </w:r>
            <w:r>
              <w:object w:dxaOrig="643" w:dyaOrig="317">
                <v:shape id="ole_rId320" o:spid="_x0000_i1183" style="width:32.25pt;height:15.75pt" coordsize="" o:spt="100" adj="0,,0" path="" stroked="f">
                  <v:stroke joinstyle="miter"/>
                  <v:imagedata r:id="rId315" o:title=""/>
                  <v:formulas/>
                  <v:path o:connecttype="segments"/>
                </v:shape>
                <o:OLEObject Type="Embed" ProgID="Equation.DSMT4" ShapeID="ole_rId320" DrawAspect="Content" ObjectID="_1692531851" r:id="rId316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陪集首（</w:t>
            </w:r>
            <w:r>
              <w:rPr>
                <w:szCs w:val="21"/>
              </w:rPr>
              <w:t>7</w:t>
            </w:r>
            <w:r>
              <w:rPr>
                <w:szCs w:val="21"/>
              </w:rPr>
              <w:t>个</w:t>
            </w:r>
            <w:proofErr w:type="gramStart"/>
            <w:r>
              <w:rPr>
                <w:szCs w:val="21"/>
              </w:rPr>
              <w:t>非零可</w:t>
            </w:r>
            <w:proofErr w:type="gramEnd"/>
            <w:r>
              <w:rPr>
                <w:szCs w:val="21"/>
              </w:rPr>
              <w:t>纠正的错误图样），而下标</w:t>
            </w:r>
            <w:r>
              <w:object w:dxaOrig="979" w:dyaOrig="317">
                <v:shape id="ole_rId322" o:spid="_x0000_i1184" style="width:48.75pt;height:15.75pt" coordsize="" o:spt="100" adj="0,,0" path="" stroked="f">
                  <v:stroke joinstyle="miter"/>
                  <v:imagedata r:id="rId317" o:title=""/>
                  <v:formulas/>
                  <v:path o:connecttype="segments"/>
                </v:shape>
                <o:OLEObject Type="Embed" ProgID="Equation.DSMT4" ShapeID="ole_rId322" DrawAspect="Content" ObjectID="_1692531852" r:id="rId318"/>
              </w:object>
            </w:r>
            <w:r>
              <w:rPr>
                <w:szCs w:val="21"/>
              </w:rPr>
              <w:t>代表每一个错误图样由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=6</w:t>
            </w:r>
            <w:r>
              <w:rPr>
                <w:szCs w:val="21"/>
              </w:rPr>
              <w:t>比特组成。而对于接受矢量</w:t>
            </w:r>
            <w:r>
              <w:object w:dxaOrig="222" w:dyaOrig="384">
                <v:shape id="ole_rId324" o:spid="_x0000_i1185" style="width:11.25pt;height:19.5pt" coordsize="" o:spt="100" adj="0,,0" path="" stroked="f">
                  <v:stroke joinstyle="miter"/>
                  <v:imagedata r:id="rId319" o:title=""/>
                  <v:formulas/>
                  <v:path o:connecttype="segments"/>
                </v:shape>
                <o:OLEObject Type="Embed" ProgID="Equation.DSMT4" ShapeID="ole_rId324" DrawAspect="Content" ObjectID="_1692531853" r:id="rId320"/>
              </w:object>
            </w:r>
            <w:r>
              <w:rPr>
                <w:szCs w:val="21"/>
              </w:rPr>
              <w:t>，下标</w:t>
            </w:r>
            <w:r>
              <w:object w:dxaOrig="1123" w:dyaOrig="365">
                <v:shape id="ole_rId326" o:spid="_x0000_i1186" style="width:56.25pt;height:18pt" coordsize="" o:spt="100" adj="0,,0" path="" stroked="f">
                  <v:stroke joinstyle="miter"/>
                  <v:imagedata r:id="rId321" o:title=""/>
                  <v:formulas/>
                  <v:path o:connecttype="segments"/>
                </v:shape>
                <o:OLEObject Type="Embed" ProgID="Equation.DSMT4" ShapeID="ole_rId326" DrawAspect="Content" ObjectID="_1692531854" r:id="rId322"/>
              </w:object>
            </w:r>
            <w:r>
              <w:rPr>
                <w:szCs w:val="21"/>
              </w:rPr>
              <w:t>代表有</w:t>
            </w:r>
            <w:r>
              <w:object w:dxaOrig="778" w:dyaOrig="317">
                <v:shape id="ole_rId328" o:spid="_x0000_i1187" style="width:39pt;height:15.75pt" coordsize="" o:spt="100" adj="0,,0" path="" stroked="f">
                  <v:stroke joinstyle="miter"/>
                  <v:imagedata r:id="rId323" o:title=""/>
                  <v:formulas/>
                  <v:path o:connecttype="segments"/>
                </v:shape>
                <o:OLEObject Type="Embed" ProgID="Equation.DSMT4" ShapeID="ole_rId328" DrawAspect="Content" ObjectID="_1692531855" r:id="rId324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可能的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元组可能被接收到，而下标</w:t>
            </w:r>
            <w:r>
              <w:object w:dxaOrig="979" w:dyaOrig="317">
                <v:shape id="ole_rId330" o:spid="_x0000_i1188" style="width:48.75pt;height:15.75pt" coordsize="" o:spt="100" adj="0,,0" path="" stroked="f">
                  <v:stroke joinstyle="miter"/>
                  <v:imagedata r:id="rId325" o:title=""/>
                  <v:formulas/>
                  <v:path o:connecttype="segments"/>
                </v:shape>
                <o:OLEObject Type="Embed" ProgID="Equation.DSMT4" ShapeID="ole_rId330" DrawAspect="Content" ObjectID="_1692531856" r:id="rId326"/>
              </w:object>
            </w:r>
            <w:r>
              <w:rPr>
                <w:szCs w:val="21"/>
              </w:rPr>
              <w:t>代表每一个接收到的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元组有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比特。最后，对于伴随式</w:t>
            </w:r>
            <w:r>
              <w:object w:dxaOrig="278" w:dyaOrig="384">
                <v:shape id="ole_rId332" o:spid="_x0000_i1189" style="width:14.25pt;height:19.5pt" coordsize="" o:spt="100" adj="0,,0" path="" stroked="f">
                  <v:stroke joinstyle="miter"/>
                  <v:imagedata r:id="rId327" o:title=""/>
                  <v:formulas/>
                  <v:path o:connecttype="segments"/>
                </v:shape>
                <o:OLEObject Type="Embed" ProgID="Equation.DSMT4" ShapeID="ole_rId332" DrawAspect="Content" ObjectID="_1692531857" r:id="rId328"/>
              </w:object>
            </w:r>
            <w:r>
              <w:rPr>
                <w:szCs w:val="21"/>
              </w:rPr>
              <w:t>，下标</w:t>
            </w:r>
            <w:r>
              <w:object w:dxaOrig="1277" w:dyaOrig="365">
                <v:shape id="ole_rId334" o:spid="_x0000_i1190" style="width:63.75pt;height:18pt" coordsize="" o:spt="100" adj="0,,0" path="" stroked="f">
                  <v:stroke joinstyle="miter"/>
                  <v:imagedata r:id="rId329" o:title=""/>
                  <v:formulas/>
                  <v:path o:connecttype="segments"/>
                </v:shape>
                <o:OLEObject Type="Embed" ProgID="Equation.DSMT4" ShapeID="ole_rId334" DrawAspect="Content" ObjectID="_1692531858" r:id="rId330"/>
              </w:object>
            </w:r>
            <w:r>
              <w:rPr>
                <w:szCs w:val="21"/>
              </w:rPr>
              <w:t>代表有</w:t>
            </w:r>
            <w:r>
              <w:object w:dxaOrig="643" w:dyaOrig="317">
                <v:shape id="ole_rId336" o:spid="_x0000_i1191" style="width:32.25pt;height:15.75pt" coordsize="" o:spt="100" adj="0,,0" path="" stroked="f">
                  <v:stroke joinstyle="miter"/>
                  <v:imagedata r:id="rId331" o:title=""/>
                  <v:formulas/>
                  <v:path o:connecttype="segments"/>
                </v:shape>
                <o:OLEObject Type="Embed" ProgID="Equation.DSMT4" ShapeID="ole_rId336" DrawAspect="Content" ObjectID="_1692531859" r:id="rId332"/>
              </w:object>
            </w:r>
            <w:proofErr w:type="gramStart"/>
            <w:r>
              <w:rPr>
                <w:szCs w:val="21"/>
              </w:rPr>
              <w:t>个</w:t>
            </w:r>
            <w:proofErr w:type="gramEnd"/>
            <w:r>
              <w:rPr>
                <w:szCs w:val="21"/>
              </w:rPr>
              <w:t>不同的伴随式矢量，而下标</w:t>
            </w:r>
            <w:r>
              <w:object w:dxaOrig="1325" w:dyaOrig="317">
                <v:shape id="ole_rId338" o:spid="_x0000_i1192" style="width:66pt;height:15.75pt" coordsize="" o:spt="100" adj="0,,0" path="" stroked="f">
                  <v:stroke joinstyle="miter"/>
                  <v:imagedata r:id="rId333" o:title=""/>
                  <v:formulas/>
                  <v:path o:connecttype="segments"/>
                </v:shape>
                <o:OLEObject Type="Embed" ProgID="Equation.DSMT4" ShapeID="ole_rId338" DrawAspect="Content" ObjectID="_1692531860" r:id="rId334"/>
              </w:object>
            </w:r>
            <w:r>
              <w:rPr>
                <w:szCs w:val="21"/>
              </w:rPr>
              <w:t>代表每一个伴随式由</w:t>
            </w:r>
            <w:r>
              <w:rPr>
                <w:i/>
                <w:iCs/>
                <w:szCs w:val="21"/>
              </w:rPr>
              <w:t>n</w:t>
            </w:r>
            <w:r>
              <w:rPr>
                <w:szCs w:val="21"/>
              </w:rPr>
              <w:t>-</w:t>
            </w:r>
            <w:r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=3</w:t>
            </w:r>
            <w:r>
              <w:rPr>
                <w:szCs w:val="21"/>
              </w:rPr>
              <w:t>比特组成。在本章中，下标通常被省略去，而矢量</w:t>
            </w:r>
            <w:r>
              <w:object w:dxaOrig="1296" w:dyaOrig="384">
                <v:shape id="ole_rId340" o:spid="_x0000_i1193" style="width:64.5pt;height:19.5pt" coordsize="" o:spt="100" adj="0,,0" path="" stroked="f">
                  <v:stroke joinstyle="miter"/>
                  <v:imagedata r:id="rId335" o:title=""/>
                  <v:formulas/>
                  <v:path o:connecttype="segments"/>
                </v:shape>
                <o:OLEObject Type="Embed" ProgID="Equation.DSMT4" ShapeID="ole_rId340" DrawAspect="Content" ObjectID="_1692531861" r:id="rId336"/>
              </w:object>
            </w:r>
            <w:r>
              <w:rPr>
                <w:szCs w:val="21"/>
              </w:rPr>
              <w:t>分别记为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U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e</w:t>
            </w:r>
            <w:r>
              <w:rPr>
                <w:b/>
                <w:bCs/>
                <w:szCs w:val="21"/>
              </w:rPr>
              <w:t>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r</w:t>
            </w:r>
            <w:r>
              <w:rPr>
                <w:szCs w:val="21"/>
              </w:rPr>
              <w:t>和</w:t>
            </w:r>
            <w:r>
              <w:rPr>
                <w:rFonts w:ascii="黑体" w:eastAsia="黑体" w:hAnsi="黑体" w:cs="黑体"/>
                <w:b/>
                <w:bCs/>
                <w:i/>
                <w:iCs/>
                <w:szCs w:val="21"/>
              </w:rPr>
              <w:t>S</w:t>
            </w:r>
            <w:r>
              <w:rPr>
                <w:szCs w:val="21"/>
              </w:rPr>
              <w:t>。</w:t>
            </w:r>
          </w:p>
          <w:p w:rsidR="001476AB" w:rsidRDefault="001476AB">
            <w:pPr>
              <w:rPr>
                <w:rFonts w:hint="eastAsia"/>
                <w:szCs w:val="21"/>
              </w:rPr>
            </w:pPr>
          </w:p>
          <w:p w:rsidR="001476AB" w:rsidRDefault="001476AB">
            <w:pPr>
              <w:spacing w:line="270" w:lineRule="atLeas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  <w:p w:rsidR="001476AB" w:rsidRDefault="001476A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1476AB" w:rsidRDefault="001476AB">
            <w:pPr>
              <w:jc w:val="left"/>
              <w:rPr>
                <w:rFonts w:ascii="Times New Roman" w:hAnsi="Times New Roman"/>
                <w:szCs w:val="21"/>
              </w:rPr>
            </w:pPr>
          </w:p>
          <w:p w:rsidR="001476AB" w:rsidRDefault="001476AB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AB" w:rsidRDefault="001476AB">
            <w:pPr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1476AB" w:rsidRDefault="001476AB">
            <w:pPr>
              <w:rPr>
                <w:rFonts w:ascii="Times New Roman" w:eastAsia="仿宋_GB2312" w:hAnsi="Times New Roman"/>
                <w:bCs/>
                <w:kern w:val="0"/>
                <w:sz w:val="24"/>
              </w:rPr>
            </w:pPr>
          </w:p>
          <w:p w:rsidR="001476AB" w:rsidRDefault="001476AB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eastAsia="仿宋_GB2312" w:hAnsi="Times New Roman"/>
                <w:bCs/>
                <w:kern w:val="0"/>
                <w:sz w:val="18"/>
                <w:szCs w:val="18"/>
              </w:rPr>
            </w:pPr>
          </w:p>
          <w:p w:rsidR="001476AB" w:rsidRDefault="00531D14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介绍必要的基础知识</w:t>
            </w: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531D14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空间与子空间</w:t>
            </w: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lastRenderedPageBreak/>
              <w:t>的概念是理解线性分组码的关键</w:t>
            </w: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531D14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理解线性分组码的典型案例</w:t>
            </w: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531D14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生成矩阵和监督矩阵是信道编码的核心知识点</w:t>
            </w: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531D14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注意系统码与非系统码的异同</w:t>
            </w: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531D14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</w:rPr>
              <w:t>伴随式检验是理解线性分组码纠错原理的核心，需要展开讲解</w:t>
            </w: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  <w:p w:rsidR="001476AB" w:rsidRDefault="001476AB">
            <w:pPr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</w:tc>
      </w:tr>
      <w:tr w:rsidR="001476AB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lastRenderedPageBreak/>
              <w:t>小结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rPr>
                <w:rFonts w:hint="eastAsia"/>
              </w:rPr>
            </w:pPr>
            <w:r>
              <w:t>线性分组码的生成矩阵与监督矩阵；伴随式检验</w:t>
            </w:r>
            <w:r>
              <w:t>。</w:t>
            </w:r>
          </w:p>
        </w:tc>
      </w:tr>
      <w:tr w:rsidR="001476AB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复习要点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autoSpaceDE w:val="0"/>
              <w:autoSpaceDN w:val="0"/>
              <w:jc w:val="left"/>
              <w:rPr>
                <w:rFonts w:hint="eastAsia"/>
              </w:rPr>
            </w:pPr>
            <w:r>
              <w:t>掌握线性分组码的设计；</w:t>
            </w:r>
          </w:p>
        </w:tc>
      </w:tr>
      <w:tr w:rsidR="001476AB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思考题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两种编码方法的区别是什么？</w:t>
            </w:r>
          </w:p>
        </w:tc>
      </w:tr>
      <w:tr w:rsidR="001476AB">
        <w:trPr>
          <w:trHeight w:val="90"/>
          <w:jc w:val="center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作业题</w:t>
            </w:r>
          </w:p>
        </w:tc>
        <w:tc>
          <w:tcPr>
            <w:tcW w:w="8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76AB" w:rsidRDefault="00531D1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8.4  8.7</w:t>
            </w:r>
          </w:p>
        </w:tc>
      </w:tr>
    </w:tbl>
    <w:p w:rsidR="001476AB" w:rsidRDefault="001476AB">
      <w:pPr>
        <w:rPr>
          <w:rFonts w:hint="eastAsia"/>
        </w:rPr>
      </w:pPr>
    </w:p>
    <w:p w:rsidR="00B93E5F" w:rsidRDefault="00B93E5F" w:rsidP="00B93E5F">
      <w:r>
        <w:rPr>
          <w:rFonts w:hint="eastAsia"/>
        </w:rPr>
        <w:t>作者签名：</w:t>
      </w:r>
    </w:p>
    <w:p w:rsidR="00B93E5F" w:rsidRDefault="00B93E5F" w:rsidP="00B93E5F">
      <w:r>
        <w:rPr>
          <w:rFonts w:ascii="Times New Roman" w:hAnsi="Times New Roman"/>
          <w:b/>
          <w:noProof/>
          <w:szCs w:val="21"/>
        </w:rPr>
        <w:drawing>
          <wp:inline distT="0" distB="0" distL="0" distR="0">
            <wp:extent cx="762000" cy="5143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3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6AB" w:rsidRDefault="001476AB">
      <w:pPr>
        <w:spacing w:after="120"/>
        <w:jc w:val="left"/>
        <w:rPr>
          <w:rFonts w:ascii="Times New Roman" w:hAnsi="Times New Roman"/>
          <w:b/>
          <w:bCs/>
          <w:szCs w:val="21"/>
        </w:rPr>
      </w:pPr>
      <w:bookmarkStart w:id="1" w:name="_GoBack"/>
      <w:bookmarkEnd w:id="1"/>
    </w:p>
    <w:p w:rsidR="001476AB" w:rsidRDefault="001476AB">
      <w:pPr>
        <w:rPr>
          <w:rFonts w:hint="eastAsia"/>
        </w:rPr>
      </w:pPr>
    </w:p>
    <w:sectPr w:rsidR="001476AB">
      <w:headerReference w:type="default" r:id="rId338"/>
      <w:footerReference w:type="default" r:id="rId339"/>
      <w:pgSz w:w="11906" w:h="16838"/>
      <w:pgMar w:top="1440" w:right="1800" w:bottom="1440" w:left="1800" w:header="851" w:footer="992" w:gutter="0"/>
      <w:cols w:space="720"/>
      <w:formProt w:val="0"/>
      <w:docGrid w:type="lines" w:linePitch="312" w:charSpace="43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D14" w:rsidRDefault="00531D14">
      <w:pPr>
        <w:rPr>
          <w:rFonts w:hint="eastAsia"/>
        </w:rPr>
      </w:pPr>
      <w:r>
        <w:separator/>
      </w:r>
    </w:p>
  </w:endnote>
  <w:endnote w:type="continuationSeparator" w:id="0">
    <w:p w:rsidR="00531D14" w:rsidRDefault="00531D1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B" w:rsidRDefault="001476AB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D14" w:rsidRDefault="00531D14">
      <w:pPr>
        <w:rPr>
          <w:rFonts w:hint="eastAsia"/>
        </w:rPr>
      </w:pPr>
      <w:r>
        <w:separator/>
      </w:r>
    </w:p>
  </w:footnote>
  <w:footnote w:type="continuationSeparator" w:id="0">
    <w:p w:rsidR="00531D14" w:rsidRDefault="00531D1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B" w:rsidRDefault="001476AB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32896"/>
    <w:multiLevelType w:val="multilevel"/>
    <w:tmpl w:val="9E70C2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5E3B81"/>
    <w:multiLevelType w:val="multilevel"/>
    <w:tmpl w:val="19F2CEF0"/>
    <w:lvl w:ilvl="0">
      <w:start w:val="1"/>
      <w:numFmt w:val="bullet"/>
      <w:lvlText w:val=""/>
      <w:lvlJc w:val="left"/>
      <w:pPr>
        <w:tabs>
          <w:tab w:val="num" w:pos="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B915E2B"/>
    <w:multiLevelType w:val="multilevel"/>
    <w:tmpl w:val="BDF05010"/>
    <w:lvl w:ilvl="0">
      <w:start w:val="1"/>
      <w:numFmt w:val="bullet"/>
      <w:lvlText w:val=""/>
      <w:lvlJc w:val="left"/>
      <w:pPr>
        <w:tabs>
          <w:tab w:val="num" w:pos="0"/>
        </w:tabs>
        <w:ind w:left="84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20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3E9922D7"/>
    <w:multiLevelType w:val="multilevel"/>
    <w:tmpl w:val="8C007F22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5A50B81"/>
    <w:multiLevelType w:val="multilevel"/>
    <w:tmpl w:val="0FFC7FF0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D5A0FB6"/>
    <w:multiLevelType w:val="multilevel"/>
    <w:tmpl w:val="CA4C5850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E616E5B"/>
    <w:multiLevelType w:val="multilevel"/>
    <w:tmpl w:val="C024CFC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C7477F8"/>
    <w:multiLevelType w:val="multilevel"/>
    <w:tmpl w:val="4F68DDCC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AB"/>
    <w:rsid w:val="001476AB"/>
    <w:rsid w:val="00531D14"/>
    <w:rsid w:val="00B9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266143-69AF-4E2B-B8CE-ED9BF1B5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列表段落"/>
    <w:basedOn w:val="a"/>
    <w:uiPriority w:val="34"/>
    <w:qFormat/>
  </w:style>
  <w:style w:type="table" w:styleId="a6">
    <w:name w:val="Table Grid"/>
    <w:basedOn w:val="a1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2.wmf"/><Relationship Id="rId303" Type="http://schemas.openxmlformats.org/officeDocument/2006/relationships/image" Target="media/image144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7.wmf"/><Relationship Id="rId324" Type="http://schemas.openxmlformats.org/officeDocument/2006/relationships/oleObject" Target="embeddings/oleObject163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102.bin"/><Relationship Id="rId226" Type="http://schemas.openxmlformats.org/officeDocument/2006/relationships/oleObject" Target="embeddings/oleObject113.bin"/><Relationship Id="rId247" Type="http://schemas.openxmlformats.org/officeDocument/2006/relationships/image" Target="media/image117.wmf"/><Relationship Id="rId107" Type="http://schemas.openxmlformats.org/officeDocument/2006/relationships/image" Target="media/image51.wmf"/><Relationship Id="rId268" Type="http://schemas.openxmlformats.org/officeDocument/2006/relationships/oleObject" Target="embeddings/oleObject135.bin"/><Relationship Id="rId289" Type="http://schemas.openxmlformats.org/officeDocument/2006/relationships/image" Target="media/image137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2.wmf"/><Relationship Id="rId314" Type="http://schemas.openxmlformats.org/officeDocument/2006/relationships/oleObject" Target="embeddings/oleObject158.bin"/><Relationship Id="rId335" Type="http://schemas.openxmlformats.org/officeDocument/2006/relationships/image" Target="media/image160.wmf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6.bin"/><Relationship Id="rId181" Type="http://schemas.openxmlformats.org/officeDocument/2006/relationships/oleObject" Target="embeddings/oleObject87.bin"/><Relationship Id="rId216" Type="http://schemas.openxmlformats.org/officeDocument/2006/relationships/oleObject" Target="embeddings/oleObject108.bin"/><Relationship Id="rId237" Type="http://schemas.openxmlformats.org/officeDocument/2006/relationships/image" Target="media/image112.wmf"/><Relationship Id="rId258" Type="http://schemas.openxmlformats.org/officeDocument/2006/relationships/oleObject" Target="embeddings/oleObject129.bin"/><Relationship Id="rId279" Type="http://schemas.openxmlformats.org/officeDocument/2006/relationships/image" Target="media/image132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5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25" Type="http://schemas.openxmlformats.org/officeDocument/2006/relationships/image" Target="media/image155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171" Type="http://schemas.openxmlformats.org/officeDocument/2006/relationships/oleObject" Target="embeddings/oleObject82.bin"/><Relationship Id="rId192" Type="http://schemas.openxmlformats.org/officeDocument/2006/relationships/image" Target="media/image93.wmf"/><Relationship Id="rId206" Type="http://schemas.openxmlformats.org/officeDocument/2006/relationships/image" Target="media/image97.wmf"/><Relationship Id="rId227" Type="http://schemas.openxmlformats.org/officeDocument/2006/relationships/image" Target="media/image107.wmf"/><Relationship Id="rId248" Type="http://schemas.openxmlformats.org/officeDocument/2006/relationships/oleObject" Target="embeddings/oleObject124.bin"/><Relationship Id="rId269" Type="http://schemas.openxmlformats.org/officeDocument/2006/relationships/image" Target="media/image127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0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41.bin"/><Relationship Id="rId315" Type="http://schemas.openxmlformats.org/officeDocument/2006/relationships/image" Target="media/image150.wmf"/><Relationship Id="rId336" Type="http://schemas.openxmlformats.org/officeDocument/2006/relationships/oleObject" Target="embeddings/oleObject169.bin"/><Relationship Id="rId54" Type="http://schemas.openxmlformats.org/officeDocument/2006/relationships/image" Target="media/image24.wmf"/><Relationship Id="rId75" Type="http://schemas.openxmlformats.org/officeDocument/2006/relationships/image" Target="media/image35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78.wmf"/><Relationship Id="rId182" Type="http://schemas.openxmlformats.org/officeDocument/2006/relationships/image" Target="media/image88.wmf"/><Relationship Id="rId217" Type="http://schemas.openxmlformats.org/officeDocument/2006/relationships/image" Target="media/image102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9.bin"/><Relationship Id="rId259" Type="http://schemas.openxmlformats.org/officeDocument/2006/relationships/image" Target="media/image123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36.bin"/><Relationship Id="rId291" Type="http://schemas.openxmlformats.org/officeDocument/2006/relationships/image" Target="media/image138.wmf"/><Relationship Id="rId305" Type="http://schemas.openxmlformats.org/officeDocument/2006/relationships/image" Target="media/image145.wmf"/><Relationship Id="rId326" Type="http://schemas.openxmlformats.org/officeDocument/2006/relationships/oleObject" Target="embeddings/oleObject164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3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3.bin"/><Relationship Id="rId228" Type="http://schemas.openxmlformats.org/officeDocument/2006/relationships/oleObject" Target="embeddings/oleObject114.bin"/><Relationship Id="rId249" Type="http://schemas.openxmlformats.org/officeDocument/2006/relationships/image" Target="media/image118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30.bin"/><Relationship Id="rId281" Type="http://schemas.openxmlformats.org/officeDocument/2006/relationships/image" Target="media/image133.wmf"/><Relationship Id="rId316" Type="http://schemas.openxmlformats.org/officeDocument/2006/relationships/oleObject" Target="embeddings/oleObject159.bin"/><Relationship Id="rId337" Type="http://schemas.openxmlformats.org/officeDocument/2006/relationships/image" Target="media/image161.jpeg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8.wmf"/><Relationship Id="rId7" Type="http://schemas.openxmlformats.org/officeDocument/2006/relationships/endnotes" Target="endnotes.xml"/><Relationship Id="rId162" Type="http://schemas.openxmlformats.org/officeDocument/2006/relationships/oleObject" Target="embeddings/oleObject77.bin"/><Relationship Id="rId183" Type="http://schemas.openxmlformats.org/officeDocument/2006/relationships/oleObject" Target="embeddings/oleObject88.bin"/><Relationship Id="rId218" Type="http://schemas.openxmlformats.org/officeDocument/2006/relationships/oleObject" Target="embeddings/oleObject109.bin"/><Relationship Id="rId239" Type="http://schemas.openxmlformats.org/officeDocument/2006/relationships/image" Target="media/image113.wmf"/><Relationship Id="rId250" Type="http://schemas.openxmlformats.org/officeDocument/2006/relationships/oleObject" Target="embeddings/oleObject125.bin"/><Relationship Id="rId271" Type="http://schemas.openxmlformats.org/officeDocument/2006/relationships/image" Target="media/image128.wmf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png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3.wmf"/><Relationship Id="rId327" Type="http://schemas.openxmlformats.org/officeDocument/2006/relationships/image" Target="media/image156.wmf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208" Type="http://schemas.openxmlformats.org/officeDocument/2006/relationships/image" Target="media/image98.wmf"/><Relationship Id="rId229" Type="http://schemas.openxmlformats.org/officeDocument/2006/relationships/image" Target="media/image108.wmf"/><Relationship Id="rId240" Type="http://schemas.openxmlformats.org/officeDocument/2006/relationships/oleObject" Target="embeddings/oleObject120.bin"/><Relationship Id="rId261" Type="http://schemas.openxmlformats.org/officeDocument/2006/relationships/image" Target="media/image124.wmf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42.bin"/><Relationship Id="rId317" Type="http://schemas.openxmlformats.org/officeDocument/2006/relationships/image" Target="media/image151.wmf"/><Relationship Id="rId338" Type="http://schemas.openxmlformats.org/officeDocument/2006/relationships/header" Target="header1.xml"/><Relationship Id="rId8" Type="http://schemas.openxmlformats.org/officeDocument/2006/relationships/image" Target="media/image1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219" Type="http://schemas.openxmlformats.org/officeDocument/2006/relationships/image" Target="media/image103.wmf"/><Relationship Id="rId3" Type="http://schemas.openxmlformats.org/officeDocument/2006/relationships/styles" Target="styles.xml"/><Relationship Id="rId214" Type="http://schemas.openxmlformats.org/officeDocument/2006/relationships/oleObject" Target="embeddings/oleObject107.bin"/><Relationship Id="rId230" Type="http://schemas.openxmlformats.org/officeDocument/2006/relationships/oleObject" Target="embeddings/oleObject115.bin"/><Relationship Id="rId235" Type="http://schemas.openxmlformats.org/officeDocument/2006/relationships/image" Target="media/image111.wmf"/><Relationship Id="rId251" Type="http://schemas.openxmlformats.org/officeDocument/2006/relationships/image" Target="media/image119.wmf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1.wmf"/><Relationship Id="rId298" Type="http://schemas.openxmlformats.org/officeDocument/2006/relationships/image" Target="media/image141.png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5.bin"/><Relationship Id="rId272" Type="http://schemas.openxmlformats.org/officeDocument/2006/relationships/oleObject" Target="embeddings/oleObject137.bin"/><Relationship Id="rId293" Type="http://schemas.openxmlformats.org/officeDocument/2006/relationships/oleObject" Target="embeddings/oleObject148.bin"/><Relationship Id="rId302" Type="http://schemas.openxmlformats.org/officeDocument/2006/relationships/oleObject" Target="embeddings/oleObject152.bin"/><Relationship Id="rId307" Type="http://schemas.openxmlformats.org/officeDocument/2006/relationships/image" Target="media/image146.wmf"/><Relationship Id="rId323" Type="http://schemas.openxmlformats.org/officeDocument/2006/relationships/image" Target="media/image154.wmf"/><Relationship Id="rId328" Type="http://schemas.openxmlformats.org/officeDocument/2006/relationships/oleObject" Target="embeddings/oleObject165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92.wmf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10.bin"/><Relationship Id="rId225" Type="http://schemas.openxmlformats.org/officeDocument/2006/relationships/image" Target="media/image106.wmf"/><Relationship Id="rId241" Type="http://schemas.openxmlformats.org/officeDocument/2006/relationships/image" Target="media/image114.wmf"/><Relationship Id="rId246" Type="http://schemas.openxmlformats.org/officeDocument/2006/relationships/oleObject" Target="embeddings/oleObject123.bin"/><Relationship Id="rId267" Type="http://schemas.openxmlformats.org/officeDocument/2006/relationships/oleObject" Target="embeddings/oleObject134.bin"/><Relationship Id="rId288" Type="http://schemas.openxmlformats.org/officeDocument/2006/relationships/oleObject" Target="embeddings/oleObject145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1.wmf"/><Relationship Id="rId262" Type="http://schemas.openxmlformats.org/officeDocument/2006/relationships/oleObject" Target="embeddings/oleObject131.bin"/><Relationship Id="rId283" Type="http://schemas.openxmlformats.org/officeDocument/2006/relationships/image" Target="media/image134.wmf"/><Relationship Id="rId313" Type="http://schemas.openxmlformats.org/officeDocument/2006/relationships/image" Target="media/image149.wmf"/><Relationship Id="rId318" Type="http://schemas.openxmlformats.org/officeDocument/2006/relationships/oleObject" Target="embeddings/oleObject160.bin"/><Relationship Id="rId339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334" Type="http://schemas.openxmlformats.org/officeDocument/2006/relationships/oleObject" Target="embeddings/oleObject16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image" Target="media/image99.wmf"/><Relationship Id="rId215" Type="http://schemas.openxmlformats.org/officeDocument/2006/relationships/image" Target="media/image101.wmf"/><Relationship Id="rId236" Type="http://schemas.openxmlformats.org/officeDocument/2006/relationships/oleObject" Target="embeddings/oleObject118.bin"/><Relationship Id="rId257" Type="http://schemas.openxmlformats.org/officeDocument/2006/relationships/image" Target="media/image122.wmf"/><Relationship Id="rId278" Type="http://schemas.openxmlformats.org/officeDocument/2006/relationships/oleObject" Target="embeddings/oleObject140.bin"/><Relationship Id="rId26" Type="http://schemas.openxmlformats.org/officeDocument/2006/relationships/image" Target="media/image10.wmf"/><Relationship Id="rId231" Type="http://schemas.openxmlformats.org/officeDocument/2006/relationships/image" Target="media/image109.wmf"/><Relationship Id="rId252" Type="http://schemas.openxmlformats.org/officeDocument/2006/relationships/oleObject" Target="embeddings/oleObject126.bin"/><Relationship Id="rId273" Type="http://schemas.openxmlformats.org/officeDocument/2006/relationships/image" Target="media/image129.wmf"/><Relationship Id="rId294" Type="http://schemas.openxmlformats.org/officeDocument/2006/relationships/image" Target="media/image139.wmf"/><Relationship Id="rId308" Type="http://schemas.openxmlformats.org/officeDocument/2006/relationships/oleObject" Target="embeddings/oleObject155.bin"/><Relationship Id="rId329" Type="http://schemas.openxmlformats.org/officeDocument/2006/relationships/image" Target="media/image157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4.bin"/><Relationship Id="rId340" Type="http://schemas.openxmlformats.org/officeDocument/2006/relationships/fontTable" Target="fontTable.xml"/><Relationship Id="rId196" Type="http://schemas.openxmlformats.org/officeDocument/2006/relationships/image" Target="media/image95.wmf"/><Relationship Id="rId200" Type="http://schemas.openxmlformats.org/officeDocument/2006/relationships/oleObject" Target="embeddings/oleObject97.bin"/><Relationship Id="rId16" Type="http://schemas.openxmlformats.org/officeDocument/2006/relationships/image" Target="media/image5.wmf"/><Relationship Id="rId221" Type="http://schemas.openxmlformats.org/officeDocument/2006/relationships/image" Target="media/image104.wmf"/><Relationship Id="rId242" Type="http://schemas.openxmlformats.org/officeDocument/2006/relationships/oleObject" Target="embeddings/oleObject121.bin"/><Relationship Id="rId263" Type="http://schemas.openxmlformats.org/officeDocument/2006/relationships/image" Target="media/image125.wmf"/><Relationship Id="rId284" Type="http://schemas.openxmlformats.org/officeDocument/2006/relationships/oleObject" Target="embeddings/oleObject143.bin"/><Relationship Id="rId319" Type="http://schemas.openxmlformats.org/officeDocument/2006/relationships/image" Target="media/image152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6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5.bin"/><Relationship Id="rId232" Type="http://schemas.openxmlformats.org/officeDocument/2006/relationships/oleObject" Target="embeddings/oleObject116.bin"/><Relationship Id="rId253" Type="http://schemas.openxmlformats.org/officeDocument/2006/relationships/image" Target="media/image120.wmf"/><Relationship Id="rId274" Type="http://schemas.openxmlformats.org/officeDocument/2006/relationships/oleObject" Target="embeddings/oleObject138.bin"/><Relationship Id="rId295" Type="http://schemas.openxmlformats.org/officeDocument/2006/relationships/oleObject" Target="embeddings/oleObject149.bin"/><Relationship Id="rId309" Type="http://schemas.openxmlformats.org/officeDocument/2006/relationships/image" Target="media/image147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61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theme" Target="theme/theme1.xml"/><Relationship Id="rId201" Type="http://schemas.openxmlformats.org/officeDocument/2006/relationships/oleObject" Target="embeddings/oleObject98.bin"/><Relationship Id="rId222" Type="http://schemas.openxmlformats.org/officeDocument/2006/relationships/oleObject" Target="embeddings/oleObject111.bin"/><Relationship Id="rId243" Type="http://schemas.openxmlformats.org/officeDocument/2006/relationships/image" Target="media/image115.wmf"/><Relationship Id="rId264" Type="http://schemas.openxmlformats.org/officeDocument/2006/relationships/oleObject" Target="embeddings/oleObject132.bin"/><Relationship Id="rId285" Type="http://schemas.openxmlformats.org/officeDocument/2006/relationships/image" Target="media/image135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9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6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158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6.bin"/><Relationship Id="rId233" Type="http://schemas.openxmlformats.org/officeDocument/2006/relationships/image" Target="media/image110.wmf"/><Relationship Id="rId254" Type="http://schemas.openxmlformats.org/officeDocument/2006/relationships/oleObject" Target="embeddings/oleObject127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75" Type="http://schemas.openxmlformats.org/officeDocument/2006/relationships/image" Target="media/image130.wmf"/><Relationship Id="rId296" Type="http://schemas.openxmlformats.org/officeDocument/2006/relationships/image" Target="media/image140.wmf"/><Relationship Id="rId300" Type="http://schemas.openxmlformats.org/officeDocument/2006/relationships/oleObject" Target="embeddings/oleObject151.bin"/><Relationship Id="rId60" Type="http://schemas.openxmlformats.org/officeDocument/2006/relationships/image" Target="media/image27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image" Target="media/image153.wmf"/><Relationship Id="rId202" Type="http://schemas.openxmlformats.org/officeDocument/2006/relationships/oleObject" Target="embeddings/oleObject99.bin"/><Relationship Id="rId223" Type="http://schemas.openxmlformats.org/officeDocument/2006/relationships/image" Target="media/image105.wmf"/><Relationship Id="rId244" Type="http://schemas.openxmlformats.org/officeDocument/2006/relationships/oleObject" Target="embeddings/oleObject12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3.bin"/><Relationship Id="rId286" Type="http://schemas.openxmlformats.org/officeDocument/2006/relationships/oleObject" Target="embeddings/oleObject144.bin"/><Relationship Id="rId50" Type="http://schemas.openxmlformats.org/officeDocument/2006/relationships/image" Target="media/image22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image" Target="media/image148.wmf"/><Relationship Id="rId332" Type="http://schemas.openxmlformats.org/officeDocument/2006/relationships/oleObject" Target="embeddings/oleObject167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0.wmf"/><Relationship Id="rId234" Type="http://schemas.openxmlformats.org/officeDocument/2006/relationships/oleObject" Target="embeddings/oleObject11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1.wmf"/><Relationship Id="rId276" Type="http://schemas.openxmlformats.org/officeDocument/2006/relationships/oleObject" Target="embeddings/oleObject139.bin"/><Relationship Id="rId297" Type="http://schemas.openxmlformats.org/officeDocument/2006/relationships/oleObject" Target="embeddings/oleObject150.bin"/><Relationship Id="rId40" Type="http://schemas.openxmlformats.org/officeDocument/2006/relationships/image" Target="media/image17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301" Type="http://schemas.openxmlformats.org/officeDocument/2006/relationships/image" Target="media/image143.wmf"/><Relationship Id="rId322" Type="http://schemas.openxmlformats.org/officeDocument/2006/relationships/oleObject" Target="embeddings/oleObject162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100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2.bin"/><Relationship Id="rId245" Type="http://schemas.openxmlformats.org/officeDocument/2006/relationships/image" Target="media/image116.wmf"/><Relationship Id="rId266" Type="http://schemas.openxmlformats.org/officeDocument/2006/relationships/image" Target="media/image126.wmf"/><Relationship Id="rId287" Type="http://schemas.openxmlformats.org/officeDocument/2006/relationships/image" Target="media/image136.wmf"/><Relationship Id="rId30" Type="http://schemas.openxmlformats.org/officeDocument/2006/relationships/image" Target="media/image12.wmf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312" Type="http://schemas.openxmlformats.org/officeDocument/2006/relationships/oleObject" Target="embeddings/oleObject157.bin"/><Relationship Id="rId333" Type="http://schemas.openxmlformats.org/officeDocument/2006/relationships/image" Target="media/image159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1831</Words>
  <Characters>10441</Characters>
  <Application>Microsoft Office Word</Application>
  <DocSecurity>0</DocSecurity>
  <Lines>87</Lines>
  <Paragraphs>24</Paragraphs>
  <ScaleCrop>false</ScaleCrop>
  <Company>Kingsoft</Company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</dc:creator>
  <dc:description/>
  <cp:lastModifiedBy>Administrator</cp:lastModifiedBy>
  <cp:revision>18</cp:revision>
  <dcterms:created xsi:type="dcterms:W3CDTF">2014-10-29T12:08:00Z</dcterms:created>
  <dcterms:modified xsi:type="dcterms:W3CDTF">2021-09-07T06:52:00Z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16EBA84577244BD2BA14C31031173515</vt:lpwstr>
  </property>
  <property fmtid="{D5CDD505-2E9C-101B-9397-08002B2CF9AE}" pid="3" name="KSOProductBuildVer">
    <vt:lpwstr>2052-11.1.0.10650</vt:lpwstr>
  </property>
  <property fmtid="{D5CDD505-2E9C-101B-9397-08002B2CF9AE}" pid="4" name="MTWinEqns">
    <vt:bool>true</vt:bool>
  </property>
</Properties>
</file>